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93" w:rsidRPr="002933C1" w:rsidRDefault="00EF6593" w:rsidP="00EF6593">
      <w:pPr>
        <w:rPr>
          <w:rFonts w:ascii="Sylfaen" w:hAnsi="Sylfaen" w:cs="Sylfaen"/>
          <w:sz w:val="24"/>
          <w:szCs w:val="24"/>
          <w:lang w:val="ka-GE"/>
        </w:rPr>
      </w:pPr>
      <w:r w:rsidRPr="002933C1">
        <w:rPr>
          <w:rFonts w:ascii="Sylfaen" w:hAnsi="Sylfaen" w:cs="Sylfaen"/>
          <w:b/>
          <w:sz w:val="24"/>
          <w:szCs w:val="24"/>
        </w:rPr>
        <w:t xml:space="preserve"> </w:t>
      </w:r>
      <w:r w:rsidRPr="002933C1">
        <w:rPr>
          <w:rFonts w:ascii="Sylfaen" w:hAnsi="Sylfaen" w:cs="Sylfaen"/>
          <w:i/>
          <w:sz w:val="24"/>
          <w:szCs w:val="24"/>
        </w:rPr>
        <w:t xml:space="preserve">   </w:t>
      </w:r>
      <w:bookmarkStart w:id="0" w:name="_GoBack"/>
      <w:r w:rsidRPr="002933C1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2933C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33C1">
        <w:rPr>
          <w:rFonts w:ascii="Sylfaen" w:hAnsi="Sylfaen" w:cs="Sylfaen"/>
          <w:i/>
          <w:sz w:val="24"/>
          <w:szCs w:val="24"/>
        </w:rPr>
        <w:t xml:space="preserve">  </w:t>
      </w:r>
      <w:r w:rsidRPr="002933C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2933C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2933C1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2933C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2933C1">
        <w:rPr>
          <w:rFonts w:ascii="Sylfaen" w:hAnsi="Sylfaen" w:cs="Sylfaen"/>
          <w:i/>
          <w:sz w:val="24"/>
          <w:szCs w:val="24"/>
        </w:rPr>
        <w:t xml:space="preserve">         </w:t>
      </w:r>
      <w:r w:rsidRPr="002933C1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EF6593" w:rsidRPr="002933C1" w:rsidRDefault="00EF6593" w:rsidP="00EF6593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2933C1">
        <w:rPr>
          <w:rFonts w:ascii="Sylfaen" w:hAnsi="Sylfaen"/>
          <w:b/>
          <w:sz w:val="24"/>
          <w:szCs w:val="24"/>
          <w:u w:val="single"/>
          <w:lang w:val="ka-GE"/>
        </w:rPr>
        <w:t>მანქანა-მექ</w:t>
      </w:r>
      <w:r>
        <w:rPr>
          <w:rFonts w:ascii="Sylfaen" w:hAnsi="Sylfaen"/>
          <w:b/>
          <w:sz w:val="24"/>
          <w:szCs w:val="24"/>
          <w:u w:val="single"/>
          <w:lang w:val="ka-GE"/>
        </w:rPr>
        <w:t>ა</w:t>
      </w:r>
      <w:r w:rsidRPr="002933C1">
        <w:rPr>
          <w:rFonts w:ascii="Sylfaen" w:hAnsi="Sylfaen"/>
          <w:b/>
          <w:sz w:val="24"/>
          <w:szCs w:val="24"/>
          <w:u w:val="single"/>
          <w:lang w:val="ka-GE"/>
        </w:rPr>
        <w:t>ნიზმების გამმართველის</w:t>
      </w:r>
    </w:p>
    <w:p w:rsidR="00EF6593" w:rsidRPr="002933C1" w:rsidRDefault="00EF6593" w:rsidP="00EF6593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2933C1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EF6593" w:rsidRPr="002933C1" w:rsidRDefault="00EF6593" w:rsidP="00EF6593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EF6593" w:rsidRPr="002933C1" w:rsidTr="00D0210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6593" w:rsidRPr="002933C1" w:rsidRDefault="00EF6593" w:rsidP="00386C5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593" w:rsidRPr="002933C1" w:rsidRDefault="00EF6593" w:rsidP="00386C57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>საშუალო პროფესიული</w:t>
            </w:r>
          </w:p>
        </w:tc>
      </w:tr>
      <w:tr w:rsidR="00EF6593" w:rsidRPr="002933C1" w:rsidTr="00D0210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6593" w:rsidRPr="002933C1" w:rsidRDefault="00EF6593" w:rsidP="00386C5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2933C1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593" w:rsidRPr="002933C1" w:rsidRDefault="00EF6593" w:rsidP="00386C5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6593" w:rsidRPr="002933C1" w:rsidTr="00D02107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6593" w:rsidRPr="002933C1" w:rsidRDefault="00EF6593" w:rsidP="00386C5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593" w:rsidRPr="002933C1" w:rsidRDefault="00EF6593" w:rsidP="00386C57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Sylfaen"/>
                <w:color w:val="000000"/>
                <w:sz w:val="24"/>
                <w:szCs w:val="24"/>
              </w:rPr>
              <w:t>დაკვირვებულობა</w:t>
            </w:r>
            <w:r w:rsidRPr="002933C1">
              <w:rPr>
                <w:rFonts w:ascii="Sylfaen" w:hAnsi="Sylfaen" w:cs="AcadNusx"/>
                <w:color w:val="000000"/>
                <w:sz w:val="24"/>
                <w:szCs w:val="24"/>
              </w:rPr>
              <w:t>,</w:t>
            </w: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კომპეტენტურობა.</w:t>
            </w:r>
          </w:p>
        </w:tc>
      </w:tr>
      <w:tr w:rsidR="00EF6593" w:rsidRPr="002933C1" w:rsidTr="00D0210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6593" w:rsidRPr="002933C1" w:rsidRDefault="00EF6593" w:rsidP="00386C5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593" w:rsidRPr="002933C1" w:rsidRDefault="00EF6593" w:rsidP="00386C57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უნდა  იცოდეს პირადი უსაფრთხოების,  პირველადი სამედიცინო დახმარების, ცეცხლმქრობი საშუალებების გამოყენების წესები. </w:t>
            </w:r>
          </w:p>
        </w:tc>
      </w:tr>
      <w:tr w:rsidR="00EF6593" w:rsidRPr="002933C1" w:rsidTr="00D0210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6593" w:rsidRPr="002933C1" w:rsidRDefault="00EF6593" w:rsidP="00386C5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593" w:rsidRPr="002933C1" w:rsidRDefault="00EF6593" w:rsidP="00386C57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EF6593" w:rsidRPr="002933C1" w:rsidRDefault="00EF6593" w:rsidP="00EF6593">
      <w:pPr>
        <w:rPr>
          <w:rFonts w:ascii="Sylfaen" w:hAnsi="Sylfaen"/>
          <w:b/>
          <w:sz w:val="24"/>
          <w:szCs w:val="24"/>
          <w:lang w:val="ka-GE"/>
        </w:rPr>
      </w:pPr>
    </w:p>
    <w:p w:rsidR="00EF6593" w:rsidRPr="002933C1" w:rsidRDefault="00EF6593" w:rsidP="00EF6593">
      <w:pPr>
        <w:rPr>
          <w:rFonts w:ascii="Sylfaen" w:hAnsi="Sylfaen"/>
          <w:b/>
          <w:sz w:val="24"/>
          <w:szCs w:val="24"/>
          <w:lang w:val="ka-GE"/>
        </w:rPr>
      </w:pPr>
      <w:r w:rsidRPr="002933C1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659"/>
      </w:tblGrid>
      <w:tr w:rsidR="00EF6593" w:rsidRPr="002933C1" w:rsidTr="00386C57">
        <w:trPr>
          <w:trHeight w:val="375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>მანქანა- მექანიზმების და დაზგა- დანადგარების ყოველდღიური და პერიოდული შემოწმება.</w:t>
            </w:r>
          </w:p>
        </w:tc>
      </w:tr>
      <w:tr w:rsidR="00EF6593" w:rsidRPr="002933C1" w:rsidTr="00386C57">
        <w:trPr>
          <w:trHeight w:val="411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2.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>სამუშაო ადგილის ინსტრუქციის  მიხედვით  შენახვა და ნარჩენების დროული  გატანა.</w:t>
            </w:r>
          </w:p>
        </w:tc>
      </w:tr>
      <w:tr w:rsidR="00EF6593" w:rsidRPr="002933C1" w:rsidTr="00386C57">
        <w:trPr>
          <w:trHeight w:val="419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3.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>საცხებ-საპოხი მასალების შეცვლა ექსპლუატაციის სქემის მიხედვით.</w:t>
            </w:r>
          </w:p>
        </w:tc>
      </w:tr>
      <w:tr w:rsidR="00EF6593" w:rsidRPr="002933C1" w:rsidTr="00386C57">
        <w:trPr>
          <w:trHeight w:val="401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4.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color w:val="000000"/>
                <w:sz w:val="24"/>
                <w:szCs w:val="24"/>
              </w:rPr>
              <w:t>შრომის  იარაღების  სწორი ექსპლუატაცია</w:t>
            </w:r>
          </w:p>
        </w:tc>
      </w:tr>
      <w:tr w:rsidR="00EF6593" w:rsidRPr="002933C1" w:rsidTr="00386C57">
        <w:trPr>
          <w:trHeight w:val="411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5.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 w:cs="Arial"/>
                <w:sz w:val="24"/>
                <w:szCs w:val="24"/>
                <w:lang w:val="ka-GE"/>
              </w:rPr>
              <w:t xml:space="preserve">მოვალეა დაიცვას </w:t>
            </w:r>
            <w:r w:rsidRPr="002933C1">
              <w:rPr>
                <w:rFonts w:ascii="Sylfaen" w:hAnsi="Sylfaen" w:cs="Arial"/>
                <w:sz w:val="24"/>
                <w:szCs w:val="24"/>
              </w:rPr>
              <w:t xml:space="preserve"> ინსტრუქციების და ტექნოლოგიური პროცესის დაცვა</w:t>
            </w:r>
          </w:p>
        </w:tc>
      </w:tr>
      <w:tr w:rsidR="00EF6593" w:rsidRPr="002933C1" w:rsidTr="00386C57">
        <w:trPr>
          <w:trHeight w:val="495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6.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2933C1">
              <w:rPr>
                <w:rFonts w:ascii="Sylfaen" w:hAnsi="Sylfaen" w:cs="Arial"/>
                <w:sz w:val="24"/>
                <w:szCs w:val="24"/>
              </w:rPr>
              <w:t>შრომის დაცვის, უსაფრთხოების ტექნიკისა და ხანძარსაწინააღმდეგო წესების დაცვის მოთხოვნების შესრულება</w:t>
            </w:r>
          </w:p>
        </w:tc>
      </w:tr>
      <w:tr w:rsidR="00EF6593" w:rsidRPr="002933C1" w:rsidTr="00386C57">
        <w:trPr>
          <w:trHeight w:val="734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7.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მოვალეა </w:t>
            </w:r>
            <w:r w:rsidRPr="002933C1">
              <w:rPr>
                <w:rFonts w:ascii="Sylfaen" w:hAnsi="Sylfaen"/>
                <w:color w:val="000000"/>
                <w:sz w:val="24"/>
                <w:szCs w:val="24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 ბრძანება </w:t>
            </w: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კომპეტენციის</w:t>
            </w:r>
            <w:r w:rsidRPr="002933C1">
              <w:rPr>
                <w:rFonts w:ascii="Sylfaen" w:hAnsi="Sylfaen"/>
                <w:color w:val="000000"/>
                <w:sz w:val="24"/>
                <w:szCs w:val="24"/>
              </w:rPr>
              <w:t xml:space="preserve"> ფარგლებში.</w:t>
            </w:r>
          </w:p>
        </w:tc>
      </w:tr>
      <w:tr w:rsidR="00EF6593" w:rsidRPr="002933C1" w:rsidTr="00386C57">
        <w:trPr>
          <w:trHeight w:val="734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8.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>მოვალეა იხელმძღვანელოს</w:t>
            </w:r>
            <w:r w:rsidRPr="002933C1">
              <w:rPr>
                <w:rFonts w:ascii="Sylfaen" w:hAnsi="Sylfaen"/>
                <w:sz w:val="24"/>
                <w:szCs w:val="24"/>
                <w:lang w:val="ka-GE"/>
              </w:rPr>
              <w:t xml:space="preserve"> კომპანიი</w:t>
            </w:r>
            <w:r w:rsidRPr="002933C1">
              <w:rPr>
                <w:rFonts w:ascii="Sylfaen" w:hAnsi="Sylfaen"/>
                <w:sz w:val="24"/>
                <w:szCs w:val="24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EF6593" w:rsidRPr="002933C1" w:rsidTr="00386C57">
        <w:trPr>
          <w:trHeight w:val="532"/>
        </w:trPr>
        <w:tc>
          <w:tcPr>
            <w:tcW w:w="566" w:type="dxa"/>
            <w:vAlign w:val="center"/>
          </w:tcPr>
          <w:p w:rsidR="00EF6593" w:rsidRPr="002933C1" w:rsidRDefault="00EF6593" w:rsidP="00386C57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9.</w:t>
            </w:r>
          </w:p>
        </w:tc>
        <w:tc>
          <w:tcPr>
            <w:tcW w:w="8659" w:type="dxa"/>
            <w:vAlign w:val="center"/>
          </w:tcPr>
          <w:p w:rsidR="00EF6593" w:rsidRPr="002933C1" w:rsidRDefault="00EF6593" w:rsidP="00386C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33C1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შინაგანაწესი და შრომის დისციპლინა</w:t>
            </w:r>
            <w:r w:rsidRPr="002933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</w:t>
            </w:r>
          </w:p>
        </w:tc>
      </w:tr>
    </w:tbl>
    <w:p w:rsidR="00EF6593" w:rsidRPr="002933C1" w:rsidRDefault="00EF6593" w:rsidP="00EF6593">
      <w:pPr>
        <w:rPr>
          <w:rFonts w:ascii="Sylfaen" w:hAnsi="Sylfaen"/>
          <w:b/>
          <w:sz w:val="24"/>
          <w:szCs w:val="24"/>
          <w:lang w:val="ka-GE"/>
        </w:rPr>
      </w:pPr>
    </w:p>
    <w:p w:rsidR="001564C7" w:rsidRPr="00EF6593" w:rsidRDefault="00EF6593" w:rsidP="00EF6593">
      <w:r w:rsidRPr="002933C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2933C1">
        <w:rPr>
          <w:rFonts w:ascii="Sylfaen" w:hAnsi="Sylfaen"/>
          <w:sz w:val="24"/>
          <w:szCs w:val="24"/>
          <w:lang w:val="ka-GE"/>
        </w:rPr>
        <w:t xml:space="preserve"> რეჟიმი: </w:t>
      </w:r>
      <w:r w:rsidRPr="002933C1">
        <w:rPr>
          <w:rFonts w:ascii="Sylfaen" w:hAnsi="Sylfaen"/>
          <w:b/>
          <w:sz w:val="24"/>
          <w:szCs w:val="24"/>
          <w:lang w:val="ka-GE"/>
        </w:rPr>
        <w:t>ყოველდღიური</w:t>
      </w:r>
      <w:r w:rsidRPr="002933C1">
        <w:rPr>
          <w:rFonts w:ascii="Sylfaen" w:hAnsi="Sylfaen" w:cs="Sylfaen"/>
          <w:b/>
          <w:sz w:val="24"/>
          <w:szCs w:val="24"/>
        </w:rPr>
        <w:tab/>
      </w:r>
      <w:r w:rsidRPr="002933C1">
        <w:rPr>
          <w:rFonts w:ascii="Sylfaen" w:hAnsi="Sylfaen" w:cs="Sylfaen"/>
          <w:b/>
          <w:sz w:val="24"/>
          <w:szCs w:val="24"/>
        </w:rPr>
        <w:tab/>
      </w:r>
      <w:r w:rsidRPr="002933C1">
        <w:rPr>
          <w:rFonts w:ascii="Sylfaen" w:hAnsi="Sylfaen" w:cs="Sylfaen"/>
          <w:b/>
          <w:sz w:val="24"/>
          <w:szCs w:val="24"/>
        </w:rPr>
        <w:tab/>
      </w:r>
      <w:bookmarkEnd w:id="0"/>
      <w:r w:rsidRPr="002933C1">
        <w:rPr>
          <w:rFonts w:ascii="Sylfaen" w:hAnsi="Sylfaen" w:cs="Sylfaen"/>
          <w:b/>
          <w:sz w:val="24"/>
          <w:szCs w:val="24"/>
        </w:rPr>
        <w:tab/>
      </w:r>
      <w:r w:rsidRPr="002933C1">
        <w:rPr>
          <w:rFonts w:ascii="Sylfaen" w:hAnsi="Sylfaen" w:cs="Sylfaen"/>
          <w:b/>
          <w:sz w:val="24"/>
          <w:szCs w:val="24"/>
        </w:rPr>
        <w:tab/>
      </w:r>
    </w:p>
    <w:sectPr w:rsidR="001564C7" w:rsidRPr="00EF65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AC3"/>
    <w:multiLevelType w:val="hybridMultilevel"/>
    <w:tmpl w:val="40D240E6"/>
    <w:lvl w:ilvl="0" w:tplc="0409000F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4"/>
    <w:rsid w:val="001564C7"/>
    <w:rsid w:val="005F1B94"/>
    <w:rsid w:val="00A33079"/>
    <w:rsid w:val="00C13405"/>
    <w:rsid w:val="00D02107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5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5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CtrlSoft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7</cp:revision>
  <dcterms:created xsi:type="dcterms:W3CDTF">2019-03-26T10:36:00Z</dcterms:created>
  <dcterms:modified xsi:type="dcterms:W3CDTF">2019-04-04T08:32:00Z</dcterms:modified>
</cp:coreProperties>
</file>