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D1" w:rsidRPr="0013748B" w:rsidRDefault="00CD2BFF" w:rsidP="003F24D1">
      <w:pPr>
        <w:rPr>
          <w:rFonts w:ascii="Sylfaen" w:hAnsi="Sylfaen" w:cs="Sylfaen"/>
          <w:b/>
        </w:rPr>
      </w:pPr>
      <w:bookmarkStart w:id="0" w:name="_GoBack"/>
      <w:bookmarkEnd w:id="0"/>
      <w:r w:rsidRPr="0013748B">
        <w:rPr>
          <w:rFonts w:ascii="Sylfaen" w:hAnsi="Sylfaen" w:cs="Sylfaen"/>
          <w:b/>
        </w:rPr>
        <w:t xml:space="preserve">              </w:t>
      </w:r>
      <w:r w:rsidRPr="0013748B">
        <w:rPr>
          <w:rFonts w:ascii="Sylfaen" w:hAnsi="Sylfaen" w:cs="Sylfaen"/>
          <w:b/>
        </w:rPr>
        <w:tab/>
        <w:t xml:space="preserve">  </w:t>
      </w:r>
      <w:r w:rsidRPr="0013748B">
        <w:rPr>
          <w:rFonts w:ascii="Sylfaen" w:hAnsi="Sylfaen" w:cs="Sylfaen"/>
          <w:b/>
        </w:rPr>
        <w:tab/>
        <w:t xml:space="preserve">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b/>
        </w:rPr>
        <w:t xml:space="preserve">      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                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i/>
          <w:lang w:val="ka-GE"/>
        </w:rPr>
        <w:t xml:space="preserve">  </w:t>
      </w:r>
      <w:r w:rsidRPr="0013748B">
        <w:rPr>
          <w:rFonts w:ascii="Sylfaen" w:hAnsi="Sylfaen" w:cs="Sylfaen"/>
          <w:b/>
        </w:rPr>
        <w:t xml:space="preserve">  </w:t>
      </w:r>
      <w:r w:rsidRPr="0013748B">
        <w:rPr>
          <w:rFonts w:ascii="Sylfaen" w:hAnsi="Sylfaen" w:cs="Sylfaen"/>
          <w:lang w:val="ka-GE"/>
        </w:rPr>
        <w:t xml:space="preserve">                                  </w:t>
      </w:r>
      <w:r w:rsidRPr="0013748B">
        <w:rPr>
          <w:rFonts w:ascii="Sylfaen" w:hAnsi="Sylfaen" w:cs="Sylfaen"/>
          <w:b/>
        </w:rPr>
        <w:t xml:space="preserve">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  </w:t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  <w:t xml:space="preserve">           </w:t>
      </w:r>
      <w:r w:rsidRPr="0013748B">
        <w:rPr>
          <w:rFonts w:ascii="Sylfaen" w:hAnsi="Sylfaen" w:cs="Sylfaen"/>
          <w:b/>
        </w:rPr>
        <w:tab/>
        <w:t xml:space="preserve">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b/>
        </w:rPr>
        <w:t xml:space="preserve">      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</w:t>
      </w:r>
      <w:r w:rsidRPr="0013748B">
        <w:rPr>
          <w:rFonts w:ascii="Sylfaen" w:hAnsi="Sylfaen" w:cs="Sylfaen"/>
          <w:b/>
        </w:rPr>
        <w:t xml:space="preserve">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                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i/>
          <w:lang w:val="ka-GE"/>
        </w:rPr>
        <w:t xml:space="preserve">  </w:t>
      </w:r>
      <w:r w:rsidRPr="0013748B">
        <w:rPr>
          <w:rFonts w:ascii="Sylfaen" w:hAnsi="Sylfaen" w:cs="Sylfaen"/>
          <w:b/>
        </w:rPr>
        <w:t xml:space="preserve">              </w:t>
      </w:r>
      <w:r w:rsidRPr="0013748B">
        <w:rPr>
          <w:rFonts w:ascii="Sylfaen" w:hAnsi="Sylfaen" w:cs="Sylfaen"/>
          <w:b/>
        </w:rPr>
        <w:tab/>
        <w:t xml:space="preserve">  </w:t>
      </w:r>
      <w:r w:rsidRPr="0013748B">
        <w:rPr>
          <w:rFonts w:ascii="Sylfaen" w:hAnsi="Sylfaen" w:cs="Sylfaen"/>
          <w:b/>
        </w:rPr>
        <w:tab/>
        <w:t xml:space="preserve">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b/>
        </w:rPr>
        <w:t xml:space="preserve">      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                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i/>
          <w:lang w:val="ka-GE"/>
        </w:rPr>
        <w:t xml:space="preserve">  </w:t>
      </w:r>
      <w:r w:rsidRPr="0013748B">
        <w:rPr>
          <w:rFonts w:ascii="Sylfaen" w:hAnsi="Sylfaen" w:cs="Sylfaen"/>
          <w:b/>
        </w:rPr>
        <w:t xml:space="preserve">  </w:t>
      </w:r>
      <w:r w:rsidRPr="0013748B">
        <w:rPr>
          <w:rFonts w:ascii="Sylfaen" w:hAnsi="Sylfaen" w:cs="Sylfaen"/>
          <w:lang w:val="ka-GE"/>
        </w:rPr>
        <w:t xml:space="preserve">                                  </w:t>
      </w:r>
      <w:r w:rsidRPr="0013748B">
        <w:rPr>
          <w:rFonts w:ascii="Sylfaen" w:hAnsi="Sylfaen" w:cs="Sylfaen"/>
          <w:b/>
        </w:rPr>
        <w:t xml:space="preserve">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</w:t>
      </w:r>
      <w:r w:rsidR="0043504D" w:rsidRPr="0013748B">
        <w:rPr>
          <w:rFonts w:ascii="Sylfaen" w:hAnsi="Sylfaen" w:cs="Sylfaen"/>
          <w:b/>
          <w:lang w:val="ka-GE"/>
        </w:rPr>
        <w:t xml:space="preserve">                               </w:t>
      </w:r>
      <w:r w:rsidR="003F24D1" w:rsidRPr="0013748B">
        <w:rPr>
          <w:rFonts w:ascii="Sylfaen" w:hAnsi="Sylfaen" w:cs="Sylfaen"/>
          <w:b/>
        </w:rPr>
        <w:t xml:space="preserve">                                                        </w:t>
      </w:r>
      <w:r w:rsidR="003F24D1" w:rsidRPr="0013748B">
        <w:rPr>
          <w:rFonts w:ascii="Sylfaen" w:hAnsi="Sylfaen" w:cs="Sylfaen"/>
          <w:b/>
          <w:lang w:val="ka-GE"/>
        </w:rPr>
        <w:t xml:space="preserve">                                                               </w:t>
      </w:r>
      <w:r w:rsidR="003F24D1" w:rsidRPr="0013748B">
        <w:rPr>
          <w:rFonts w:ascii="Sylfaen" w:hAnsi="Sylfaen" w:cs="Sylfaen"/>
          <w:i/>
        </w:rPr>
        <w:t xml:space="preserve">         </w:t>
      </w:r>
      <w:r w:rsidR="003F24D1" w:rsidRPr="0013748B">
        <w:rPr>
          <w:rFonts w:ascii="Sylfaen" w:hAnsi="Sylfaen" w:cs="Sylfaen"/>
          <w:i/>
          <w:lang w:val="ka-GE"/>
        </w:rPr>
        <w:t xml:space="preserve">  </w:t>
      </w:r>
      <w:r w:rsidR="003F24D1" w:rsidRPr="0013748B">
        <w:rPr>
          <w:rFonts w:ascii="Sylfaen" w:hAnsi="Sylfaen" w:cs="Sylfaen"/>
          <w:b/>
        </w:rPr>
        <w:t xml:space="preserve">  </w:t>
      </w:r>
      <w:r w:rsidR="003F24D1" w:rsidRPr="0013748B">
        <w:rPr>
          <w:rFonts w:ascii="Sylfaen" w:hAnsi="Sylfaen" w:cs="Sylfaen"/>
          <w:lang w:val="ka-GE"/>
        </w:rPr>
        <w:t xml:space="preserve">                                  </w:t>
      </w:r>
      <w:r w:rsidR="003F24D1" w:rsidRPr="0013748B">
        <w:rPr>
          <w:rFonts w:ascii="Sylfaen" w:hAnsi="Sylfaen" w:cs="Sylfaen"/>
          <w:b/>
        </w:rPr>
        <w:t xml:space="preserve">                                                            </w:t>
      </w:r>
      <w:r w:rsidR="003F24D1" w:rsidRPr="0013748B">
        <w:rPr>
          <w:rFonts w:ascii="Sylfaen" w:hAnsi="Sylfaen" w:cs="Sylfaen"/>
          <w:b/>
          <w:lang w:val="ka-GE"/>
        </w:rPr>
        <w:t xml:space="preserve">                                                               </w:t>
      </w:r>
      <w:r w:rsidR="003F24D1" w:rsidRPr="0013748B">
        <w:rPr>
          <w:rFonts w:ascii="Sylfaen" w:hAnsi="Sylfaen" w:cs="Sylfaen"/>
          <w:b/>
        </w:rPr>
        <w:t xml:space="preserve">              </w:t>
      </w:r>
      <w:r w:rsidR="003F24D1" w:rsidRPr="0013748B">
        <w:rPr>
          <w:rFonts w:ascii="Sylfaen" w:hAnsi="Sylfaen" w:cs="Sylfaen"/>
          <w:b/>
        </w:rPr>
        <w:tab/>
      </w:r>
      <w:r w:rsidR="003F24D1" w:rsidRPr="0013748B">
        <w:rPr>
          <w:rFonts w:ascii="Sylfaen" w:hAnsi="Sylfaen" w:cs="Sylfaen"/>
          <w:b/>
        </w:rPr>
        <w:tab/>
      </w:r>
      <w:r w:rsidR="003F24D1" w:rsidRPr="0013748B">
        <w:rPr>
          <w:rFonts w:ascii="Sylfaen" w:hAnsi="Sylfaen" w:cs="Sylfaen"/>
          <w:b/>
        </w:rPr>
        <w:tab/>
      </w:r>
      <w:r w:rsidR="003F24D1" w:rsidRPr="0013748B">
        <w:rPr>
          <w:rFonts w:ascii="Sylfaen" w:hAnsi="Sylfaen" w:cs="Sylfaen"/>
          <w:b/>
        </w:rPr>
        <w:tab/>
      </w:r>
      <w:r w:rsidR="003F24D1" w:rsidRPr="0013748B">
        <w:rPr>
          <w:rFonts w:ascii="Sylfaen" w:hAnsi="Sylfaen" w:cs="Sylfaen"/>
          <w:b/>
        </w:rPr>
        <w:tab/>
      </w:r>
      <w:r w:rsidR="003F24D1" w:rsidRPr="0013748B">
        <w:rPr>
          <w:rFonts w:ascii="Sylfaen" w:hAnsi="Sylfaen" w:cs="Sylfaen"/>
          <w:b/>
        </w:rPr>
        <w:tab/>
      </w:r>
      <w:r w:rsidR="003F24D1" w:rsidRPr="0013748B">
        <w:rPr>
          <w:rFonts w:ascii="Sylfaen" w:hAnsi="Sylfaen" w:cs="Sylfaen"/>
          <w:b/>
        </w:rPr>
        <w:tab/>
      </w:r>
      <w:r w:rsidR="003F24D1" w:rsidRPr="0013748B">
        <w:rPr>
          <w:rFonts w:ascii="Sylfaen" w:hAnsi="Sylfaen" w:cs="Sylfaen"/>
          <w:b/>
        </w:rPr>
        <w:tab/>
      </w:r>
      <w:r w:rsidR="003F24D1" w:rsidRPr="0013748B">
        <w:rPr>
          <w:rFonts w:ascii="Sylfaen" w:hAnsi="Sylfaen" w:cs="Sylfaen"/>
          <w:b/>
        </w:rPr>
        <w:tab/>
      </w:r>
      <w:r w:rsidR="003F24D1" w:rsidRPr="0013748B">
        <w:rPr>
          <w:rFonts w:ascii="Sylfaen" w:hAnsi="Sylfaen" w:cs="Sylfaen"/>
          <w:b/>
        </w:rPr>
        <w:tab/>
        <w:t xml:space="preserve">           </w:t>
      </w:r>
      <w:r w:rsidR="003F24D1" w:rsidRPr="0013748B">
        <w:rPr>
          <w:rFonts w:ascii="Sylfaen" w:hAnsi="Sylfaen" w:cs="Sylfaen"/>
          <w:b/>
        </w:rPr>
        <w:tab/>
        <w:t xml:space="preserve"> </w:t>
      </w:r>
      <w:r w:rsidR="003F24D1" w:rsidRPr="0013748B">
        <w:rPr>
          <w:rFonts w:ascii="Sylfaen" w:hAnsi="Sylfaen" w:cs="Sylfaen"/>
          <w:i/>
        </w:rPr>
        <w:t xml:space="preserve">   </w:t>
      </w:r>
      <w:r w:rsidR="003F24D1" w:rsidRPr="0013748B">
        <w:rPr>
          <w:rFonts w:ascii="Sylfaen" w:hAnsi="Sylfaen" w:cs="Sylfaen"/>
          <w:i/>
          <w:lang w:val="ka-GE"/>
        </w:rPr>
        <w:t>დანართი</w:t>
      </w:r>
      <w:r w:rsidR="008C268B" w:rsidRPr="0013748B">
        <w:rPr>
          <w:rFonts w:ascii="Sylfaen" w:hAnsi="Sylfaen" w:cs="Sylfaen"/>
          <w:i/>
          <w:lang w:val="ka-GE"/>
        </w:rPr>
        <w:t xml:space="preserve"> №</w:t>
      </w:r>
      <w:r w:rsidR="003F24D1" w:rsidRPr="0013748B">
        <w:rPr>
          <w:rFonts w:ascii="Sylfaen" w:hAnsi="Sylfaen" w:cs="Sylfaen"/>
          <w:b/>
        </w:rPr>
        <w:t xml:space="preserve"> </w:t>
      </w:r>
      <w:r w:rsidR="008C268B" w:rsidRPr="0013748B">
        <w:rPr>
          <w:rFonts w:ascii="Sylfaen" w:hAnsi="Sylfaen" w:cs="Sylfaen"/>
          <w:b/>
        </w:rPr>
        <w:t>1</w:t>
      </w:r>
      <w:r w:rsidR="003F24D1" w:rsidRPr="0013748B">
        <w:rPr>
          <w:rFonts w:ascii="Sylfaen" w:hAnsi="Sylfaen" w:cs="Sylfae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F24D1" w:rsidRPr="0013748B">
        <w:rPr>
          <w:rFonts w:ascii="Sylfaen" w:hAnsi="Sylfaen" w:cs="Sylfaen"/>
          <w:i/>
        </w:rPr>
        <w:t xml:space="preserve">  </w:t>
      </w:r>
      <w:r w:rsidR="003F24D1" w:rsidRPr="0013748B">
        <w:rPr>
          <w:rFonts w:ascii="Sylfaen" w:hAnsi="Sylfaen" w:cs="Sylfaen"/>
          <w:b/>
        </w:rPr>
        <w:t xml:space="preserve">                                                                  </w:t>
      </w:r>
      <w:r w:rsidR="003F24D1" w:rsidRPr="0013748B">
        <w:rPr>
          <w:rFonts w:ascii="Sylfaen" w:hAnsi="Sylfaen" w:cs="Sylfaen"/>
          <w:b/>
          <w:lang w:val="ka-GE"/>
        </w:rPr>
        <w:t xml:space="preserve">                                 </w:t>
      </w:r>
      <w:r w:rsidR="003F24D1" w:rsidRPr="0013748B">
        <w:rPr>
          <w:rFonts w:ascii="Sylfaen" w:hAnsi="Sylfaen" w:cs="Sylfaen"/>
          <w:b/>
        </w:rPr>
        <w:t xml:space="preserve">                   </w:t>
      </w:r>
      <w:r w:rsidR="003F24D1" w:rsidRPr="0013748B">
        <w:rPr>
          <w:rFonts w:ascii="Sylfaen" w:hAnsi="Sylfaen" w:cs="Sylfaen"/>
          <w:b/>
          <w:lang w:val="ka-GE"/>
        </w:rPr>
        <w:t xml:space="preserve">                                                               </w:t>
      </w:r>
      <w:r w:rsidR="003F24D1" w:rsidRPr="0013748B">
        <w:rPr>
          <w:rFonts w:ascii="Sylfaen" w:hAnsi="Sylfaen" w:cs="Sylfaen"/>
          <w:i/>
        </w:rPr>
        <w:t xml:space="preserve">         </w:t>
      </w:r>
      <w:r w:rsidR="003F24D1" w:rsidRPr="0013748B">
        <w:rPr>
          <w:rFonts w:ascii="Sylfaen" w:hAnsi="Sylfaen" w:cs="Sylfaen"/>
          <w:i/>
          <w:lang w:val="ka-GE"/>
        </w:rPr>
        <w:t xml:space="preserve">  </w:t>
      </w:r>
    </w:p>
    <w:p w:rsidR="003F24D1" w:rsidRPr="0013748B" w:rsidRDefault="003F24D1" w:rsidP="003F24D1">
      <w:pPr>
        <w:ind w:firstLine="708"/>
        <w:jc w:val="center"/>
        <w:rPr>
          <w:rFonts w:ascii="Sylfaen" w:hAnsi="Sylfaen"/>
          <w:b/>
          <w:u w:val="single"/>
          <w:lang w:val="ka-GE"/>
        </w:rPr>
      </w:pPr>
      <w:r w:rsidRPr="0013748B">
        <w:rPr>
          <w:rFonts w:ascii="Sylfaen" w:hAnsi="Sylfaen"/>
          <w:b/>
          <w:u w:val="single"/>
          <w:lang w:val="ka-GE"/>
        </w:rPr>
        <w:t>ელექტრომექანიკოსის</w:t>
      </w:r>
    </w:p>
    <w:p w:rsidR="003F24D1" w:rsidRPr="0013748B" w:rsidRDefault="003F24D1" w:rsidP="003F24D1">
      <w:pPr>
        <w:ind w:firstLine="708"/>
        <w:jc w:val="center"/>
        <w:rPr>
          <w:rFonts w:ascii="Sylfaen" w:hAnsi="Sylfaen"/>
          <w:b/>
        </w:rPr>
      </w:pPr>
      <w:r w:rsidRPr="0013748B">
        <w:rPr>
          <w:rFonts w:ascii="Sylfaen" w:hAnsi="Sylfaen"/>
          <w:b/>
          <w:lang w:val="ka-GE"/>
        </w:rPr>
        <w:t>საკვალიფიკაციო მოთხოვნები</w:t>
      </w:r>
    </w:p>
    <w:p w:rsidR="003F24D1" w:rsidRPr="0013748B" w:rsidRDefault="003F24D1" w:rsidP="003F24D1">
      <w:pPr>
        <w:ind w:firstLine="708"/>
        <w:rPr>
          <w:rFonts w:ascii="Sylfaen" w:hAnsi="Sylfaen"/>
        </w:rPr>
      </w:pPr>
    </w:p>
    <w:tbl>
      <w:tblPr>
        <w:tblW w:w="110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7411"/>
      </w:tblGrid>
      <w:tr w:rsidR="00E82630" w:rsidRPr="0013748B" w:rsidTr="00E82630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82630" w:rsidRPr="0013748B" w:rsidRDefault="00E82630" w:rsidP="00E82630">
            <w:pPr>
              <w:spacing w:line="252" w:lineRule="auto"/>
              <w:jc w:val="both"/>
              <w:rPr>
                <w:rFonts w:ascii="AcadMtavr" w:hAnsi="AcadMtavr"/>
                <w:lang w:val="pt-BR"/>
              </w:rPr>
            </w:pPr>
            <w:r w:rsidRPr="0013748B">
              <w:rPr>
                <w:rFonts w:ascii="Sylfaen" w:hAnsi="Sylfaen"/>
                <w:lang w:val="pt-BR"/>
              </w:rPr>
              <w:t>განათლება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2630" w:rsidRPr="0013748B" w:rsidRDefault="00E82630" w:rsidP="00E82630">
            <w:pPr>
              <w:jc w:val="both"/>
              <w:rPr>
                <w:rFonts w:ascii="AcadNusx" w:hAnsi="AcadNusx"/>
                <w:color w:val="000000"/>
              </w:rPr>
            </w:pPr>
            <w:r w:rsidRPr="0013748B">
              <w:rPr>
                <w:rFonts w:ascii="Sylfaen" w:hAnsi="Sylfaen"/>
                <w:color w:val="000000"/>
              </w:rPr>
              <w:t>საშუალო ტექნიკური</w:t>
            </w:r>
          </w:p>
        </w:tc>
      </w:tr>
      <w:tr w:rsidR="00E82630" w:rsidRPr="0013748B" w:rsidTr="00E82630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82630" w:rsidRPr="0013748B" w:rsidRDefault="00E82630" w:rsidP="00E82630">
            <w:pPr>
              <w:spacing w:line="252" w:lineRule="auto"/>
              <w:jc w:val="both"/>
              <w:rPr>
                <w:rFonts w:ascii="AcadMtavr" w:hAnsi="AcadMtavr"/>
                <w:lang w:val="pt-BR"/>
              </w:rPr>
            </w:pPr>
            <w:r w:rsidRPr="0013748B">
              <w:rPr>
                <w:rFonts w:ascii="Sylfaen" w:hAnsi="Sylfaen"/>
                <w:lang w:val="ka-GE"/>
              </w:rPr>
              <w:t>სამუშაო</w:t>
            </w:r>
            <w:r w:rsidRPr="0013748B">
              <w:rPr>
                <w:rFonts w:ascii="Sylfaen" w:hAnsi="Sylfaen"/>
                <w:lang w:val="pt-BR"/>
              </w:rPr>
              <w:t xml:space="preserve"> გამოცდილება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2630" w:rsidRPr="0013748B" w:rsidRDefault="00E82630" w:rsidP="00E82630">
            <w:pPr>
              <w:jc w:val="both"/>
              <w:rPr>
                <w:rFonts w:ascii="Sylfaen" w:hAnsi="Sylfaen" w:cs="Arial"/>
                <w:color w:val="000000"/>
              </w:rPr>
            </w:pPr>
            <w:r w:rsidRPr="0013748B">
              <w:rPr>
                <w:rFonts w:ascii="Sylfaen" w:hAnsi="Sylfaen" w:cs="Arial"/>
                <w:color w:val="000000"/>
              </w:rPr>
              <w:t>სტაჟის გარეშე ან სპეციალობით მუშაობის სტაჟი არა ნაკლებ 1 წელი</w:t>
            </w:r>
          </w:p>
          <w:p w:rsidR="00E82630" w:rsidRPr="0013748B" w:rsidRDefault="00E82630" w:rsidP="00E82630">
            <w:pPr>
              <w:jc w:val="both"/>
              <w:rPr>
                <w:rFonts w:ascii="AcadNusx" w:hAnsi="AcadNusx"/>
                <w:color w:val="000000"/>
              </w:rPr>
            </w:pPr>
          </w:p>
        </w:tc>
      </w:tr>
      <w:tr w:rsidR="00E82630" w:rsidRPr="0013748B" w:rsidTr="00E82630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82630" w:rsidRPr="0013748B" w:rsidRDefault="00E82630" w:rsidP="00E82630">
            <w:pPr>
              <w:spacing w:line="252" w:lineRule="auto"/>
              <w:jc w:val="both"/>
              <w:rPr>
                <w:rFonts w:ascii="AcadMtavr" w:hAnsi="AcadMtavr"/>
                <w:lang w:val="pt-BR"/>
              </w:rPr>
            </w:pPr>
            <w:r w:rsidRPr="0013748B">
              <w:rPr>
                <w:rFonts w:ascii="Sylfaen" w:hAnsi="Sylfaen"/>
                <w:lang w:val="pt-BR"/>
              </w:rPr>
              <w:t>აუცილებელი უნარ-ჩვევები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2630" w:rsidRPr="0013748B" w:rsidRDefault="00E82630" w:rsidP="00E82630">
            <w:pPr>
              <w:jc w:val="both"/>
              <w:rPr>
                <w:rFonts w:ascii="AcadNusx" w:hAnsi="AcadNusx" w:cs="Arial"/>
                <w:color w:val="000000"/>
              </w:rPr>
            </w:pPr>
            <w:r w:rsidRPr="0013748B">
              <w:rPr>
                <w:rFonts w:ascii="Sylfaen" w:hAnsi="Sylfaen" w:cs="Arial"/>
                <w:color w:val="000000"/>
              </w:rPr>
              <w:t>დაკვირვების</w:t>
            </w:r>
            <w:r w:rsidRPr="0013748B">
              <w:rPr>
                <w:rFonts w:ascii="Sylfaen" w:hAnsi="Sylfaen" w:cs="Arial"/>
                <w:color w:val="000000"/>
                <w:lang w:val="ka-GE"/>
              </w:rPr>
              <w:t xml:space="preserve"> უნარი</w:t>
            </w:r>
            <w:r w:rsidRPr="0013748B">
              <w:rPr>
                <w:rFonts w:ascii="Sylfaen" w:hAnsi="Sylfaen" w:cs="Arial"/>
                <w:color w:val="000000"/>
              </w:rPr>
              <w:t xml:space="preserve">, </w:t>
            </w:r>
            <w:r w:rsidRPr="0013748B">
              <w:rPr>
                <w:rFonts w:ascii="Sylfaen" w:hAnsi="Sylfaen" w:cs="Arial"/>
                <w:color w:val="000000"/>
                <w:lang w:val="ka-GE"/>
              </w:rPr>
              <w:t xml:space="preserve">ოპერატიულობა </w:t>
            </w:r>
          </w:p>
          <w:p w:rsidR="00E82630" w:rsidRPr="0013748B" w:rsidRDefault="00E82630" w:rsidP="00E82630">
            <w:pPr>
              <w:jc w:val="both"/>
              <w:rPr>
                <w:rFonts w:ascii="AcadNusx" w:hAnsi="AcadNusx" w:cs="Arial"/>
                <w:color w:val="000000"/>
              </w:rPr>
            </w:pPr>
          </w:p>
          <w:p w:rsidR="00E82630" w:rsidRPr="0013748B" w:rsidRDefault="00E82630" w:rsidP="00E82630">
            <w:pPr>
              <w:jc w:val="both"/>
              <w:rPr>
                <w:rFonts w:ascii="AcadNusx" w:hAnsi="AcadNusx"/>
                <w:color w:val="000000"/>
              </w:rPr>
            </w:pPr>
          </w:p>
        </w:tc>
      </w:tr>
      <w:tr w:rsidR="00E82630" w:rsidRPr="0013748B" w:rsidTr="00E82630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82630" w:rsidRPr="0013748B" w:rsidRDefault="00E82630" w:rsidP="00E82630">
            <w:pPr>
              <w:spacing w:line="252" w:lineRule="auto"/>
              <w:jc w:val="both"/>
              <w:rPr>
                <w:rFonts w:ascii="AcadMtavr" w:hAnsi="AcadMtavr"/>
                <w:lang w:val="pt-BR"/>
              </w:rPr>
            </w:pPr>
            <w:r w:rsidRPr="0013748B">
              <w:rPr>
                <w:rFonts w:ascii="Sylfaen" w:hAnsi="Sylfaen"/>
                <w:lang w:val="pt-BR"/>
              </w:rPr>
              <w:t>აუცილებელი ცოდნა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2630" w:rsidRPr="0013748B" w:rsidRDefault="00E82630" w:rsidP="00E82630">
            <w:pPr>
              <w:jc w:val="both"/>
              <w:rPr>
                <w:rFonts w:ascii="AcadNusx" w:hAnsi="AcadNusx" w:cs="Arial"/>
                <w:color w:val="000000"/>
                <w:lang w:val="pt-BR"/>
              </w:rPr>
            </w:pPr>
            <w:r w:rsidRPr="0013748B">
              <w:rPr>
                <w:rFonts w:ascii="Sylfaen" w:hAnsi="Sylfaen" w:cs="Arial"/>
                <w:color w:val="000000"/>
                <w:lang w:val="pt-BR"/>
              </w:rPr>
              <w:t>სარკინიგზო ტრანსპორტის ტექნიკური ექსპლუატაციის წესების, სიგნალიზაციის ინსტრუქციის, მატარებლების მოძრაობისა და სამანევრო მუშაობის ინსტრუქციის, თანამდებობრივი ინსტრუქციების, პირადი უსაფრთხოების ტექნიკისა და საწარმოო სანიტარულ წესების ცოდნა</w:t>
            </w:r>
          </w:p>
          <w:p w:rsidR="00E82630" w:rsidRPr="0013748B" w:rsidRDefault="00E82630" w:rsidP="00E82630">
            <w:pPr>
              <w:jc w:val="both"/>
              <w:rPr>
                <w:rFonts w:ascii="AcadNusx" w:hAnsi="AcadNusx"/>
                <w:color w:val="000000"/>
                <w:lang w:val="pt-BR"/>
              </w:rPr>
            </w:pPr>
          </w:p>
        </w:tc>
      </w:tr>
      <w:tr w:rsidR="00E82630" w:rsidRPr="0013748B" w:rsidTr="00E82630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82630" w:rsidRPr="0013748B" w:rsidRDefault="00E82630" w:rsidP="00E82630">
            <w:pPr>
              <w:spacing w:line="252" w:lineRule="auto"/>
              <w:jc w:val="both"/>
              <w:rPr>
                <w:rFonts w:ascii="Sylfaen" w:hAnsi="Sylfaen"/>
                <w:lang w:val="ka-GE"/>
              </w:rPr>
            </w:pPr>
            <w:r w:rsidRPr="0013748B"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2630" w:rsidRPr="0013748B" w:rsidRDefault="00E82630" w:rsidP="00E82630">
            <w:pPr>
              <w:jc w:val="both"/>
              <w:rPr>
                <w:rFonts w:ascii="Arial" w:hAnsi="Arial" w:cs="Arial"/>
              </w:rPr>
            </w:pPr>
          </w:p>
        </w:tc>
      </w:tr>
      <w:tr w:rsidR="00E82630" w:rsidRPr="0013748B" w:rsidTr="00E82630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2630" w:rsidRPr="0013748B" w:rsidRDefault="00E82630" w:rsidP="00E82630">
            <w:pPr>
              <w:spacing w:line="252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2630" w:rsidRPr="0013748B" w:rsidRDefault="00E82630" w:rsidP="00E82630">
            <w:pPr>
              <w:spacing w:line="254" w:lineRule="auto"/>
              <w:jc w:val="both"/>
              <w:rPr>
                <w:rFonts w:ascii="Sylfaen" w:hAnsi="Sylfaen" w:cs="Arial"/>
                <w:color w:val="000000"/>
                <w:lang w:val="ka-GE"/>
              </w:rPr>
            </w:pPr>
          </w:p>
        </w:tc>
      </w:tr>
    </w:tbl>
    <w:p w:rsidR="003F24D1" w:rsidRPr="0013748B" w:rsidRDefault="003F24D1" w:rsidP="003F24D1">
      <w:pPr>
        <w:rPr>
          <w:rFonts w:ascii="Sylfaen" w:hAnsi="Sylfaen"/>
          <w:b/>
          <w:lang w:val="ka-GE"/>
        </w:rPr>
      </w:pPr>
    </w:p>
    <w:p w:rsidR="003F24D1" w:rsidRPr="0013748B" w:rsidRDefault="003F24D1" w:rsidP="003F24D1">
      <w:pPr>
        <w:rPr>
          <w:rFonts w:ascii="Sylfaen" w:hAnsi="Sylfaen"/>
          <w:b/>
          <w:lang w:val="ka-GE"/>
        </w:rPr>
      </w:pPr>
      <w:r w:rsidRPr="0013748B">
        <w:rPr>
          <w:rFonts w:ascii="Sylfaen" w:hAnsi="Sylfaen"/>
          <w:b/>
          <w:lang w:val="ka-GE"/>
        </w:rPr>
        <w:t>ფუნქცია -მოვალეობები:</w:t>
      </w:r>
    </w:p>
    <w:p w:rsidR="00E82630" w:rsidRPr="0013748B" w:rsidRDefault="00E82630" w:rsidP="00E82630">
      <w:pPr>
        <w:numPr>
          <w:ilvl w:val="1"/>
          <w:numId w:val="9"/>
        </w:numPr>
        <w:spacing w:after="0" w:afterAutospacing="0"/>
        <w:ind w:left="567" w:hanging="567"/>
        <w:jc w:val="both"/>
        <w:rPr>
          <w:rFonts w:ascii="Sylfaen" w:hAnsi="Sylfaen"/>
          <w:lang w:val="ka-GE"/>
        </w:rPr>
      </w:pPr>
      <w:r w:rsidRPr="0013748B">
        <w:rPr>
          <w:rFonts w:ascii="Sylfaen" w:hAnsi="Sylfaen"/>
          <w:lang w:val="ka-GE"/>
        </w:rPr>
        <w:t xml:space="preserve">  </w:t>
      </w:r>
      <w:r w:rsidRPr="0013748B">
        <w:rPr>
          <w:rFonts w:ascii="Sylfaen" w:hAnsi="Sylfaen" w:cs="Arial"/>
          <w:color w:val="000000"/>
          <w:lang w:val="ka-GE"/>
        </w:rPr>
        <w:t>სცბ-ს, კტსმ-ის და რადიოკავშირის</w:t>
      </w:r>
      <w:r w:rsidRPr="0013748B">
        <w:rPr>
          <w:rFonts w:ascii="Sylfaen" w:hAnsi="Sylfaen"/>
          <w:lang w:val="ka-GE"/>
        </w:rPr>
        <w:t xml:space="preserve"> მოწყობილობათა და საკაბელო ქსელის  გამართული მუშაობის უზრუნველსაყოფად</w:t>
      </w:r>
      <w:r w:rsidRPr="0013748B">
        <w:rPr>
          <w:rFonts w:ascii="Sylfaen" w:hAnsi="Sylfaen" w:cs="Arial"/>
          <w:color w:val="000000"/>
          <w:lang w:val="de-DE"/>
        </w:rPr>
        <w:t xml:space="preserve"> სარემონტო-აღდგენითი</w:t>
      </w:r>
      <w:r w:rsidRPr="0013748B">
        <w:rPr>
          <w:rFonts w:ascii="Sylfaen" w:hAnsi="Sylfaen" w:cs="Arial"/>
          <w:color w:val="000000"/>
          <w:lang w:val="ka-GE"/>
        </w:rPr>
        <w:t xml:space="preserve"> სამუშაოების შესრულება;</w:t>
      </w:r>
    </w:p>
    <w:p w:rsidR="00E82630" w:rsidRPr="0013748B" w:rsidRDefault="00E82630" w:rsidP="00E82630">
      <w:pPr>
        <w:numPr>
          <w:ilvl w:val="1"/>
          <w:numId w:val="9"/>
        </w:numPr>
        <w:spacing w:after="0" w:afterAutospacing="0"/>
        <w:ind w:left="567" w:hanging="567"/>
        <w:jc w:val="both"/>
        <w:rPr>
          <w:rFonts w:ascii="Sylfaen" w:hAnsi="Sylfaen"/>
          <w:lang w:val="ka-GE"/>
        </w:rPr>
      </w:pPr>
      <w:r w:rsidRPr="0013748B">
        <w:rPr>
          <w:rFonts w:ascii="Sylfaen" w:hAnsi="Sylfaen"/>
          <w:lang w:val="ka-GE"/>
        </w:rPr>
        <w:t xml:space="preserve">საკაბელო ქსელის </w:t>
      </w:r>
      <w:r w:rsidRPr="0013748B">
        <w:rPr>
          <w:rFonts w:ascii="Sylfaen" w:hAnsi="Sylfaen"/>
          <w:color w:val="000000"/>
          <w:lang w:eastAsia="ru-RU"/>
        </w:rPr>
        <w:t>შემოწმება, დათვალიერება, პარამეტრებისა და მახასიათებლების გაზომვა და მათი ნორმაში მოყვანა</w:t>
      </w:r>
      <w:r w:rsidRPr="0013748B">
        <w:rPr>
          <w:rFonts w:ascii="Sylfaen" w:hAnsi="Sylfaen"/>
          <w:color w:val="000000"/>
          <w:lang w:val="ka-GE" w:eastAsia="ru-RU"/>
        </w:rPr>
        <w:t xml:space="preserve">; </w:t>
      </w:r>
    </w:p>
    <w:p w:rsidR="00E82630" w:rsidRPr="0013748B" w:rsidRDefault="00E82630" w:rsidP="00E82630">
      <w:pPr>
        <w:numPr>
          <w:ilvl w:val="1"/>
          <w:numId w:val="9"/>
        </w:numPr>
        <w:spacing w:after="0" w:afterAutospacing="0"/>
        <w:ind w:left="567" w:hanging="567"/>
        <w:jc w:val="both"/>
        <w:rPr>
          <w:rFonts w:ascii="Sylfaen" w:hAnsi="Sylfaen"/>
          <w:lang w:val="ka-GE"/>
        </w:rPr>
      </w:pPr>
      <w:r w:rsidRPr="0013748B">
        <w:rPr>
          <w:rFonts w:ascii="Sylfaen" w:hAnsi="Sylfaen"/>
          <w:lang w:val="ka-GE"/>
        </w:rPr>
        <w:t xml:space="preserve">საკაბელო ქსელის </w:t>
      </w:r>
      <w:r w:rsidRPr="0013748B">
        <w:rPr>
          <w:rFonts w:ascii="Sylfaen" w:hAnsi="Sylfaen"/>
          <w:color w:val="000000"/>
          <w:lang w:val="ka-GE" w:eastAsia="ru-RU"/>
        </w:rPr>
        <w:t>დათვალიერება და დეფექტების აღმოჩენა; ორგანიზებულ შემოწმებებში და  დათვალიერებებში მონაწილეობის მიღება;</w:t>
      </w:r>
    </w:p>
    <w:p w:rsidR="00E82630" w:rsidRPr="0013748B" w:rsidRDefault="00E82630" w:rsidP="00E82630">
      <w:pPr>
        <w:numPr>
          <w:ilvl w:val="1"/>
          <w:numId w:val="9"/>
        </w:numPr>
        <w:spacing w:after="0" w:afterAutospacing="0"/>
        <w:ind w:left="567" w:hanging="567"/>
        <w:jc w:val="both"/>
        <w:rPr>
          <w:rFonts w:ascii="Sylfaen" w:hAnsi="Sylfaen"/>
          <w:lang w:val="ka-GE"/>
        </w:rPr>
      </w:pPr>
      <w:r w:rsidRPr="0013748B">
        <w:rPr>
          <w:rFonts w:ascii="Sylfaen" w:hAnsi="Sylfaen"/>
          <w:color w:val="000000"/>
          <w:lang w:val="ka-GE" w:eastAsia="ru-RU"/>
        </w:rPr>
        <w:t>რემონტთან დაკავშირებული მარაგების მოთხოვნა და გახარჯვაზე კონტროლი;</w:t>
      </w:r>
    </w:p>
    <w:p w:rsidR="00E82630" w:rsidRPr="0013748B" w:rsidRDefault="00E82630" w:rsidP="00E82630">
      <w:pPr>
        <w:numPr>
          <w:ilvl w:val="1"/>
          <w:numId w:val="9"/>
        </w:numPr>
        <w:spacing w:after="0" w:afterAutospacing="0"/>
        <w:ind w:left="567" w:hanging="567"/>
        <w:jc w:val="both"/>
        <w:rPr>
          <w:rFonts w:ascii="Sylfaen" w:hAnsi="Sylfaen"/>
          <w:lang w:val="ka-GE"/>
        </w:rPr>
      </w:pPr>
      <w:r w:rsidRPr="0013748B">
        <w:rPr>
          <w:rFonts w:ascii="Sylfaen" w:hAnsi="Sylfaen"/>
          <w:color w:val="000000"/>
          <w:lang w:eastAsia="ru-RU"/>
        </w:rPr>
        <w:t xml:space="preserve">რემონტისათვის საჭირო მატერიალური ფასეულობების გადაადგილების უზრუნველყოფა; </w:t>
      </w:r>
    </w:p>
    <w:p w:rsidR="00E82630" w:rsidRPr="0013748B" w:rsidRDefault="00E82630" w:rsidP="00E82630">
      <w:pPr>
        <w:numPr>
          <w:ilvl w:val="1"/>
          <w:numId w:val="9"/>
        </w:numPr>
        <w:spacing w:after="0" w:afterAutospacing="0"/>
        <w:ind w:left="567" w:hanging="567"/>
        <w:jc w:val="both"/>
        <w:rPr>
          <w:rFonts w:ascii="Sylfaen" w:hAnsi="Sylfaen"/>
          <w:lang w:val="ka-GE"/>
        </w:rPr>
      </w:pPr>
      <w:r w:rsidRPr="0013748B">
        <w:rPr>
          <w:rFonts w:ascii="Sylfaen" w:hAnsi="Sylfaen"/>
          <w:lang w:val="pt-BR"/>
        </w:rPr>
        <w:t>მოვალეა შეასრულოს ხელმძღვანელის სხვა დავალებები ორგანიზაციის ინტერესებიდან გამომდინარე; დაიცვას რკინიგზის ტრანსპორტზე დადგენილი ნორმატიული დოკუმენტებისა და  ინსტრუქციების მოთხოვნები; შრომის დაცვისა და უსაფრთხოების ტექნიკის წესები</w:t>
      </w:r>
      <w:r w:rsidRPr="0013748B">
        <w:rPr>
          <w:rFonts w:ascii="Sylfaen" w:hAnsi="Sylfaen"/>
          <w:lang w:val="ka-GE"/>
        </w:rPr>
        <w:t>;</w:t>
      </w:r>
    </w:p>
    <w:p w:rsidR="00E82630" w:rsidRPr="0013748B" w:rsidRDefault="00E82630" w:rsidP="00E82630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afterAutospacing="0" w:line="276" w:lineRule="auto"/>
        <w:ind w:left="360" w:hanging="567"/>
        <w:jc w:val="both"/>
        <w:rPr>
          <w:rFonts w:ascii="Sylfaen" w:hAnsi="Sylfaen"/>
          <w:b/>
          <w:lang w:val="pt-BR"/>
        </w:rPr>
      </w:pPr>
      <w:r w:rsidRPr="0013748B">
        <w:rPr>
          <w:rFonts w:ascii="Sylfaen" w:hAnsi="Sylfaen"/>
          <w:lang w:val="ka-GE"/>
        </w:rPr>
        <w:t>მოვალეა დაიცვას შრომის შინაგანაწესი და დისციპლინა.</w:t>
      </w:r>
      <w:r w:rsidRPr="0013748B">
        <w:rPr>
          <w:rFonts w:ascii="Sylfaen" w:hAnsi="Sylfaen"/>
          <w:b/>
          <w:lang w:val="pt-BR"/>
        </w:rPr>
        <w:tab/>
      </w:r>
    </w:p>
    <w:p w:rsidR="00E82630" w:rsidRPr="0013748B" w:rsidRDefault="00E82630" w:rsidP="00E82630">
      <w:pPr>
        <w:spacing w:line="276" w:lineRule="auto"/>
        <w:ind w:left="360"/>
        <w:rPr>
          <w:rFonts w:ascii="AcadMtavr" w:hAnsi="AcadMtavr"/>
          <w:b/>
          <w:lang w:val="pt-BR"/>
        </w:rPr>
      </w:pPr>
    </w:p>
    <w:p w:rsidR="003F24D1" w:rsidRPr="0013748B" w:rsidRDefault="003F24D1" w:rsidP="003F24D1">
      <w:pPr>
        <w:rPr>
          <w:rFonts w:ascii="Sylfaen" w:hAnsi="Sylfaen"/>
          <w:lang w:val="ka-GE"/>
        </w:rPr>
      </w:pPr>
      <w:r w:rsidRPr="0013748B">
        <w:rPr>
          <w:rFonts w:ascii="Sylfaen" w:hAnsi="Sylfaen" w:cs="Sylfaen"/>
          <w:lang w:val="ka-GE"/>
        </w:rPr>
        <w:t>სამუშაო</w:t>
      </w:r>
      <w:r w:rsidRPr="0013748B">
        <w:rPr>
          <w:rFonts w:ascii="Sylfaen" w:hAnsi="Sylfaen"/>
          <w:lang w:val="ka-GE"/>
        </w:rPr>
        <w:t xml:space="preserve"> რეჟიმი: </w:t>
      </w:r>
      <w:r w:rsidR="0043504D" w:rsidRPr="0013748B">
        <w:rPr>
          <w:rFonts w:ascii="Sylfaen" w:hAnsi="Sylfaen" w:cs="Arial CYR"/>
          <w:b/>
          <w:color w:val="000000"/>
          <w:lang w:val="ka-GE"/>
        </w:rPr>
        <w:t xml:space="preserve"> 6 </w:t>
      </w:r>
      <w:r w:rsidRPr="0013748B">
        <w:rPr>
          <w:rFonts w:ascii="Sylfaen" w:hAnsi="Sylfaen" w:cs="Arial CYR"/>
          <w:b/>
          <w:color w:val="000000"/>
          <w:lang w:val="ka-GE"/>
        </w:rPr>
        <w:t>დღიანი</w:t>
      </w:r>
    </w:p>
    <w:p w:rsidR="0043504D" w:rsidRPr="0013748B" w:rsidRDefault="003F24D1" w:rsidP="0043504D">
      <w:pPr>
        <w:rPr>
          <w:rFonts w:ascii="Sylfaen" w:hAnsi="Sylfaen" w:cs="Sylfaen"/>
          <w:b/>
        </w:rPr>
      </w:pPr>
      <w:r w:rsidRPr="0013748B">
        <w:rPr>
          <w:rFonts w:ascii="Sylfaen" w:hAnsi="Sylfaen" w:cs="Sylfaen"/>
          <w:b/>
        </w:rPr>
        <w:lastRenderedPageBreak/>
        <w:t xml:space="preserve">     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                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i/>
          <w:lang w:val="ka-GE"/>
        </w:rPr>
        <w:t xml:space="preserve">  </w:t>
      </w:r>
      <w:r w:rsidRPr="0013748B">
        <w:rPr>
          <w:rFonts w:ascii="Sylfaen" w:hAnsi="Sylfaen" w:cs="Sylfaen"/>
          <w:b/>
        </w:rPr>
        <w:t xml:space="preserve">  </w:t>
      </w:r>
      <w:r w:rsidRPr="0013748B">
        <w:rPr>
          <w:rFonts w:ascii="Sylfaen" w:hAnsi="Sylfaen" w:cs="Sylfaen"/>
          <w:lang w:val="ka-GE"/>
        </w:rPr>
        <w:t xml:space="preserve">                                  </w:t>
      </w:r>
      <w:r w:rsidRPr="0013748B">
        <w:rPr>
          <w:rFonts w:ascii="Sylfaen" w:hAnsi="Sylfaen" w:cs="Sylfaen"/>
          <w:b/>
        </w:rPr>
        <w:t xml:space="preserve">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                 </w:t>
      </w:r>
      <w:r w:rsidRPr="0013748B">
        <w:rPr>
          <w:rFonts w:ascii="Sylfaen" w:hAnsi="Sylfaen" w:cs="Sylfaen"/>
          <w:b/>
        </w:rPr>
        <w:t xml:space="preserve">              </w:t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="0043504D" w:rsidRPr="0013748B">
        <w:rPr>
          <w:rFonts w:ascii="Sylfaen" w:hAnsi="Sylfaen" w:cs="Sylfaen"/>
          <w:b/>
        </w:rPr>
        <w:t xml:space="preserve">              </w:t>
      </w:r>
      <w:r w:rsidR="0043504D" w:rsidRPr="0013748B">
        <w:rPr>
          <w:rFonts w:ascii="Sylfaen" w:hAnsi="Sylfaen" w:cs="Sylfaen"/>
          <w:b/>
        </w:rPr>
        <w:tab/>
        <w:t xml:space="preserve">  </w:t>
      </w:r>
      <w:r w:rsidR="0043504D" w:rsidRPr="0013748B">
        <w:rPr>
          <w:rFonts w:ascii="Sylfaen" w:hAnsi="Sylfaen" w:cs="Sylfaen"/>
          <w:b/>
        </w:rPr>
        <w:tab/>
        <w:t xml:space="preserve"> </w:t>
      </w:r>
      <w:r w:rsidR="0043504D" w:rsidRPr="0013748B">
        <w:rPr>
          <w:rFonts w:ascii="Sylfaen" w:hAnsi="Sylfaen" w:cs="Sylfaen"/>
          <w:i/>
        </w:rPr>
        <w:t xml:space="preserve">         </w:t>
      </w:r>
      <w:r w:rsidR="0043504D" w:rsidRPr="0013748B">
        <w:rPr>
          <w:rFonts w:ascii="Sylfaen" w:hAnsi="Sylfaen" w:cs="Sylfaen"/>
          <w:b/>
        </w:rPr>
        <w:t xml:space="preserve">                                                                  </w:t>
      </w:r>
      <w:r w:rsidR="0043504D" w:rsidRPr="0013748B">
        <w:rPr>
          <w:rFonts w:ascii="Sylfaen" w:hAnsi="Sylfaen" w:cs="Sylfaen"/>
          <w:b/>
          <w:lang w:val="ka-GE"/>
        </w:rPr>
        <w:t xml:space="preserve">                                                               </w:t>
      </w:r>
      <w:r w:rsidR="0043504D" w:rsidRPr="0013748B">
        <w:rPr>
          <w:rFonts w:ascii="Sylfaen" w:hAnsi="Sylfaen" w:cs="Sylfaen"/>
          <w:i/>
        </w:rPr>
        <w:t xml:space="preserve">         </w:t>
      </w:r>
      <w:r w:rsidR="0043504D" w:rsidRPr="0013748B">
        <w:rPr>
          <w:rFonts w:ascii="Sylfaen" w:hAnsi="Sylfaen" w:cs="Sylfaen"/>
          <w:i/>
          <w:lang w:val="ka-GE"/>
        </w:rPr>
        <w:t xml:space="preserve">  </w:t>
      </w:r>
      <w:r w:rsidR="0043504D" w:rsidRPr="0013748B">
        <w:rPr>
          <w:rFonts w:ascii="Sylfaen" w:hAnsi="Sylfaen" w:cs="Sylfaen"/>
          <w:b/>
        </w:rPr>
        <w:t xml:space="preserve">  </w:t>
      </w:r>
      <w:r w:rsidR="0043504D" w:rsidRPr="0013748B">
        <w:rPr>
          <w:rFonts w:ascii="Sylfaen" w:hAnsi="Sylfaen" w:cs="Sylfaen"/>
          <w:lang w:val="ka-GE"/>
        </w:rPr>
        <w:t xml:space="preserve">                                  </w:t>
      </w:r>
      <w:r w:rsidR="0043504D" w:rsidRPr="0013748B">
        <w:rPr>
          <w:rFonts w:ascii="Sylfaen" w:hAnsi="Sylfaen" w:cs="Sylfaen"/>
          <w:b/>
        </w:rPr>
        <w:t xml:space="preserve">                                                            </w:t>
      </w:r>
      <w:r w:rsidR="0043504D" w:rsidRPr="0013748B">
        <w:rPr>
          <w:rFonts w:ascii="Sylfaen" w:hAnsi="Sylfaen" w:cs="Sylfaen"/>
          <w:b/>
          <w:lang w:val="ka-GE"/>
        </w:rPr>
        <w:t xml:space="preserve">                                                </w:t>
      </w:r>
      <w:r w:rsidR="0043504D" w:rsidRPr="0013748B">
        <w:rPr>
          <w:rFonts w:ascii="Sylfaen" w:hAnsi="Sylfaen" w:cs="Sylfaen"/>
          <w:b/>
        </w:rPr>
        <w:tab/>
      </w:r>
      <w:r w:rsidR="0043504D" w:rsidRPr="0013748B">
        <w:rPr>
          <w:rFonts w:ascii="Sylfaen" w:hAnsi="Sylfaen" w:cs="Sylfaen"/>
          <w:b/>
        </w:rPr>
        <w:tab/>
      </w:r>
      <w:r w:rsidR="0043504D" w:rsidRPr="0013748B">
        <w:rPr>
          <w:rFonts w:ascii="Sylfaen" w:hAnsi="Sylfaen" w:cs="Sylfaen"/>
          <w:b/>
        </w:rPr>
        <w:tab/>
      </w:r>
      <w:r w:rsidR="0043504D" w:rsidRPr="0013748B">
        <w:rPr>
          <w:rFonts w:ascii="Sylfaen" w:hAnsi="Sylfaen" w:cs="Sylfaen"/>
          <w:b/>
        </w:rPr>
        <w:tab/>
      </w:r>
      <w:r w:rsidR="0043504D" w:rsidRPr="0013748B">
        <w:rPr>
          <w:rFonts w:ascii="Sylfaen" w:hAnsi="Sylfaen" w:cs="Sylfaen"/>
          <w:b/>
        </w:rPr>
        <w:tab/>
      </w:r>
      <w:r w:rsidR="0043504D" w:rsidRPr="0013748B">
        <w:rPr>
          <w:rFonts w:ascii="Sylfaen" w:hAnsi="Sylfaen" w:cs="Sylfaen"/>
          <w:b/>
        </w:rPr>
        <w:tab/>
      </w:r>
      <w:r w:rsidR="0043504D" w:rsidRPr="0013748B">
        <w:rPr>
          <w:rFonts w:ascii="Sylfaen" w:hAnsi="Sylfaen" w:cs="Sylfaen"/>
          <w:b/>
        </w:rPr>
        <w:tab/>
      </w:r>
      <w:r w:rsidR="0043504D" w:rsidRPr="0013748B">
        <w:rPr>
          <w:rFonts w:ascii="Sylfaen" w:hAnsi="Sylfaen" w:cs="Sylfaen"/>
          <w:b/>
        </w:rPr>
        <w:tab/>
        <w:t xml:space="preserve">           </w:t>
      </w:r>
      <w:r w:rsidR="0043504D" w:rsidRPr="0013748B">
        <w:rPr>
          <w:rFonts w:ascii="Sylfaen" w:hAnsi="Sylfaen" w:cs="Sylfaen"/>
          <w:b/>
        </w:rPr>
        <w:tab/>
        <w:t xml:space="preserve"> </w:t>
      </w:r>
      <w:r w:rsidR="0043504D" w:rsidRPr="0013748B">
        <w:rPr>
          <w:rFonts w:ascii="Sylfaen" w:hAnsi="Sylfaen" w:cs="Sylfaen"/>
          <w:i/>
        </w:rPr>
        <w:t xml:space="preserve">         </w:t>
      </w:r>
      <w:r w:rsidR="0043504D" w:rsidRPr="0013748B">
        <w:rPr>
          <w:rFonts w:ascii="Sylfaen" w:hAnsi="Sylfaen" w:cs="Sylfaen"/>
          <w:b/>
        </w:rPr>
        <w:t xml:space="preserve">                                                                  </w:t>
      </w:r>
      <w:r w:rsidR="0043504D" w:rsidRPr="0013748B">
        <w:rPr>
          <w:rFonts w:ascii="Sylfaen" w:hAnsi="Sylfaen" w:cs="Sylfaen"/>
          <w:b/>
          <w:lang w:val="ka-GE"/>
        </w:rPr>
        <w:t xml:space="preserve">                                 </w:t>
      </w:r>
      <w:r w:rsidR="0043504D" w:rsidRPr="0013748B">
        <w:rPr>
          <w:rFonts w:ascii="Sylfaen" w:hAnsi="Sylfaen" w:cs="Sylfaen"/>
          <w:b/>
        </w:rPr>
        <w:t xml:space="preserve">                   </w:t>
      </w:r>
      <w:r w:rsidR="0043504D" w:rsidRPr="0013748B">
        <w:rPr>
          <w:rFonts w:ascii="Sylfaen" w:hAnsi="Sylfaen" w:cs="Sylfaen"/>
          <w:b/>
          <w:lang w:val="ka-GE"/>
        </w:rPr>
        <w:t xml:space="preserve">                                                               </w:t>
      </w:r>
      <w:r w:rsidR="0043504D" w:rsidRPr="0013748B">
        <w:rPr>
          <w:rFonts w:ascii="Sylfaen" w:hAnsi="Sylfaen" w:cs="Sylfaen"/>
          <w:i/>
        </w:rPr>
        <w:t xml:space="preserve">         </w:t>
      </w:r>
      <w:r w:rsidR="0043504D" w:rsidRPr="0013748B">
        <w:rPr>
          <w:rFonts w:ascii="Sylfaen" w:hAnsi="Sylfaen" w:cs="Sylfaen"/>
          <w:i/>
          <w:lang w:val="ka-GE"/>
        </w:rPr>
        <w:t xml:space="preserve">  </w:t>
      </w:r>
      <w:r w:rsidR="0043504D" w:rsidRPr="0013748B">
        <w:rPr>
          <w:rFonts w:ascii="Sylfaen" w:hAnsi="Sylfaen" w:cs="Sylfaen"/>
          <w:b/>
        </w:rPr>
        <w:t xml:space="preserve">              </w:t>
      </w:r>
      <w:r w:rsidR="0043504D" w:rsidRPr="0013748B">
        <w:rPr>
          <w:rFonts w:ascii="Sylfaen" w:hAnsi="Sylfaen" w:cs="Sylfaen"/>
          <w:b/>
        </w:rPr>
        <w:tab/>
        <w:t xml:space="preserve">  </w:t>
      </w:r>
      <w:r w:rsidR="0043504D" w:rsidRPr="0013748B">
        <w:rPr>
          <w:rFonts w:ascii="Sylfaen" w:hAnsi="Sylfaen" w:cs="Sylfaen"/>
          <w:b/>
        </w:rPr>
        <w:tab/>
        <w:t xml:space="preserve"> </w:t>
      </w:r>
      <w:r w:rsidR="0043504D" w:rsidRPr="0013748B">
        <w:rPr>
          <w:rFonts w:ascii="Sylfaen" w:hAnsi="Sylfaen" w:cs="Sylfaen"/>
          <w:i/>
        </w:rPr>
        <w:t xml:space="preserve">         </w:t>
      </w:r>
      <w:r w:rsidR="0043504D" w:rsidRPr="0013748B">
        <w:rPr>
          <w:rFonts w:ascii="Sylfaen" w:hAnsi="Sylfaen" w:cs="Sylfaen"/>
          <w:b/>
        </w:rPr>
        <w:t xml:space="preserve">                                                                  </w:t>
      </w:r>
      <w:r w:rsidR="0043504D" w:rsidRPr="0013748B">
        <w:rPr>
          <w:rFonts w:ascii="Sylfaen" w:hAnsi="Sylfaen" w:cs="Sylfaen"/>
          <w:b/>
          <w:lang w:val="ka-GE"/>
        </w:rPr>
        <w:t xml:space="preserve">                                                               </w:t>
      </w:r>
      <w:r w:rsidR="0043504D" w:rsidRPr="0013748B">
        <w:rPr>
          <w:rFonts w:ascii="Sylfaen" w:hAnsi="Sylfaen" w:cs="Sylfaen"/>
          <w:i/>
        </w:rPr>
        <w:t xml:space="preserve">         </w:t>
      </w:r>
      <w:r w:rsidR="0043504D" w:rsidRPr="0013748B">
        <w:rPr>
          <w:rFonts w:ascii="Sylfaen" w:hAnsi="Sylfaen" w:cs="Sylfaen"/>
          <w:i/>
          <w:lang w:val="ka-GE"/>
        </w:rPr>
        <w:t xml:space="preserve">  </w:t>
      </w:r>
      <w:r w:rsidR="0043504D" w:rsidRPr="0013748B">
        <w:rPr>
          <w:rFonts w:ascii="Sylfaen" w:hAnsi="Sylfaen" w:cs="Sylfaen"/>
          <w:b/>
        </w:rPr>
        <w:t xml:space="preserve">  </w:t>
      </w:r>
      <w:r w:rsidR="0043504D" w:rsidRPr="0013748B">
        <w:rPr>
          <w:rFonts w:ascii="Sylfaen" w:hAnsi="Sylfaen" w:cs="Sylfaen"/>
          <w:lang w:val="ka-GE"/>
        </w:rPr>
        <w:t xml:space="preserve">                                  </w:t>
      </w:r>
      <w:r w:rsidR="0043504D" w:rsidRPr="0013748B">
        <w:rPr>
          <w:rFonts w:ascii="Sylfaen" w:hAnsi="Sylfaen" w:cs="Sylfaen"/>
          <w:b/>
        </w:rPr>
        <w:t xml:space="preserve">                                                            </w:t>
      </w:r>
      <w:r w:rsidR="0043504D" w:rsidRPr="0013748B">
        <w:rPr>
          <w:rFonts w:ascii="Sylfaen" w:hAnsi="Sylfaen" w:cs="Sylfaen"/>
          <w:b/>
          <w:lang w:val="ka-GE"/>
        </w:rPr>
        <w:t xml:space="preserve">                                                              </w:t>
      </w:r>
      <w:r w:rsidR="0043504D" w:rsidRPr="0013748B">
        <w:rPr>
          <w:rFonts w:ascii="Sylfaen" w:hAnsi="Sylfaen" w:cs="Sylfaen"/>
          <w:b/>
        </w:rPr>
        <w:t xml:space="preserve">                                                        </w:t>
      </w:r>
      <w:r w:rsidR="0043504D" w:rsidRPr="0013748B">
        <w:rPr>
          <w:rFonts w:ascii="Sylfaen" w:hAnsi="Sylfaen" w:cs="Sylfaen"/>
          <w:b/>
          <w:lang w:val="ka-GE"/>
        </w:rPr>
        <w:t xml:space="preserve">                                                               </w:t>
      </w:r>
      <w:r w:rsidR="0043504D" w:rsidRPr="0013748B">
        <w:rPr>
          <w:rFonts w:ascii="Sylfaen" w:hAnsi="Sylfaen" w:cs="Sylfaen"/>
          <w:i/>
        </w:rPr>
        <w:t xml:space="preserve">         </w:t>
      </w:r>
      <w:r w:rsidR="0043504D" w:rsidRPr="0013748B">
        <w:rPr>
          <w:rFonts w:ascii="Sylfaen" w:hAnsi="Sylfaen" w:cs="Sylfaen"/>
          <w:i/>
          <w:lang w:val="ka-GE"/>
        </w:rPr>
        <w:t xml:space="preserve">  </w:t>
      </w:r>
      <w:r w:rsidR="0043504D" w:rsidRPr="0013748B">
        <w:rPr>
          <w:rFonts w:ascii="Sylfaen" w:hAnsi="Sylfaen" w:cs="Sylfaen"/>
          <w:b/>
        </w:rPr>
        <w:t xml:space="preserve">  </w:t>
      </w:r>
      <w:r w:rsidR="0043504D" w:rsidRPr="0013748B">
        <w:rPr>
          <w:rFonts w:ascii="Sylfaen" w:hAnsi="Sylfaen" w:cs="Sylfaen"/>
          <w:lang w:val="ka-GE"/>
        </w:rPr>
        <w:t xml:space="preserve">                                  </w:t>
      </w:r>
      <w:r w:rsidR="0043504D" w:rsidRPr="0013748B">
        <w:rPr>
          <w:rFonts w:ascii="Sylfaen" w:hAnsi="Sylfaen" w:cs="Sylfaen"/>
          <w:b/>
        </w:rPr>
        <w:t xml:space="preserve">                                                            </w:t>
      </w:r>
      <w:r w:rsidR="0043504D" w:rsidRPr="0013748B">
        <w:rPr>
          <w:rFonts w:ascii="Sylfaen" w:hAnsi="Sylfaen" w:cs="Sylfaen"/>
          <w:b/>
          <w:lang w:val="ka-GE"/>
        </w:rPr>
        <w:t xml:space="preserve">                                                               </w:t>
      </w:r>
      <w:r w:rsidR="0043504D" w:rsidRPr="0013748B">
        <w:rPr>
          <w:rFonts w:ascii="Sylfaen" w:hAnsi="Sylfaen" w:cs="Sylfaen"/>
          <w:b/>
        </w:rPr>
        <w:t xml:space="preserve">              </w:t>
      </w:r>
      <w:r w:rsidR="0043504D" w:rsidRPr="0013748B">
        <w:rPr>
          <w:rFonts w:ascii="Sylfaen" w:hAnsi="Sylfaen" w:cs="Sylfaen"/>
          <w:b/>
        </w:rPr>
        <w:tab/>
      </w:r>
      <w:r w:rsidR="0043504D" w:rsidRPr="0013748B">
        <w:rPr>
          <w:rFonts w:ascii="Sylfaen" w:hAnsi="Sylfaen" w:cs="Sylfaen"/>
          <w:b/>
        </w:rPr>
        <w:tab/>
      </w:r>
      <w:r w:rsidR="0043504D" w:rsidRPr="0013748B">
        <w:rPr>
          <w:rFonts w:ascii="Sylfaen" w:hAnsi="Sylfaen" w:cs="Sylfaen"/>
          <w:b/>
        </w:rPr>
        <w:tab/>
      </w:r>
      <w:r w:rsidR="0043504D" w:rsidRPr="0013748B">
        <w:rPr>
          <w:rFonts w:ascii="Sylfaen" w:hAnsi="Sylfaen" w:cs="Sylfaen"/>
          <w:b/>
        </w:rPr>
        <w:tab/>
      </w:r>
      <w:r w:rsidR="0043504D" w:rsidRPr="0013748B">
        <w:rPr>
          <w:rFonts w:ascii="Sylfaen" w:hAnsi="Sylfaen" w:cs="Sylfaen"/>
          <w:b/>
        </w:rPr>
        <w:tab/>
      </w:r>
      <w:r w:rsidR="0043504D" w:rsidRPr="0013748B">
        <w:rPr>
          <w:rFonts w:ascii="Sylfaen" w:hAnsi="Sylfaen" w:cs="Sylfaen"/>
          <w:b/>
        </w:rPr>
        <w:tab/>
      </w:r>
      <w:r w:rsidR="0043504D" w:rsidRPr="0013748B">
        <w:rPr>
          <w:rFonts w:ascii="Sylfaen" w:hAnsi="Sylfaen" w:cs="Sylfaen"/>
          <w:b/>
        </w:rPr>
        <w:tab/>
      </w:r>
      <w:r w:rsidR="0043504D" w:rsidRPr="0013748B">
        <w:rPr>
          <w:rFonts w:ascii="Sylfaen" w:hAnsi="Sylfaen" w:cs="Sylfaen"/>
          <w:b/>
        </w:rPr>
        <w:tab/>
      </w:r>
      <w:r w:rsidR="0043504D" w:rsidRPr="0013748B">
        <w:rPr>
          <w:rFonts w:ascii="Sylfaen" w:hAnsi="Sylfaen" w:cs="Sylfaen"/>
          <w:b/>
        </w:rPr>
        <w:tab/>
      </w:r>
      <w:r w:rsidR="0043504D" w:rsidRPr="0013748B">
        <w:rPr>
          <w:rFonts w:ascii="Sylfaen" w:hAnsi="Sylfaen" w:cs="Sylfaen"/>
          <w:b/>
        </w:rPr>
        <w:tab/>
        <w:t xml:space="preserve">           </w:t>
      </w:r>
      <w:r w:rsidR="0043504D" w:rsidRPr="0013748B">
        <w:rPr>
          <w:rFonts w:ascii="Sylfaen" w:hAnsi="Sylfaen" w:cs="Sylfaen"/>
          <w:b/>
        </w:rPr>
        <w:tab/>
        <w:t xml:space="preserve"> </w:t>
      </w:r>
      <w:r w:rsidR="0043504D" w:rsidRPr="0013748B">
        <w:rPr>
          <w:rFonts w:ascii="Sylfaen" w:hAnsi="Sylfaen" w:cs="Sylfaen"/>
          <w:i/>
        </w:rPr>
        <w:t xml:space="preserve">   </w:t>
      </w:r>
      <w:r w:rsidR="0043504D" w:rsidRPr="0013748B">
        <w:rPr>
          <w:rFonts w:ascii="Sylfaen" w:hAnsi="Sylfaen" w:cs="Sylfaen"/>
          <w:i/>
          <w:lang w:val="ka-GE"/>
        </w:rPr>
        <w:t>დანართი №</w:t>
      </w:r>
      <w:r w:rsidR="0043504D" w:rsidRPr="0013748B">
        <w:rPr>
          <w:rFonts w:ascii="Sylfaen" w:hAnsi="Sylfaen" w:cs="Sylfaen"/>
          <w:b/>
        </w:rPr>
        <w:t xml:space="preserve">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504D" w:rsidRPr="0013748B">
        <w:rPr>
          <w:rFonts w:ascii="Sylfaen" w:hAnsi="Sylfaen" w:cs="Sylfaen"/>
          <w:i/>
        </w:rPr>
        <w:t xml:space="preserve">  </w:t>
      </w:r>
      <w:r w:rsidR="0043504D" w:rsidRPr="0013748B">
        <w:rPr>
          <w:rFonts w:ascii="Sylfaen" w:hAnsi="Sylfaen" w:cs="Sylfaen"/>
          <w:b/>
        </w:rPr>
        <w:t xml:space="preserve">                                                                  </w:t>
      </w:r>
      <w:r w:rsidR="0043504D" w:rsidRPr="0013748B">
        <w:rPr>
          <w:rFonts w:ascii="Sylfaen" w:hAnsi="Sylfaen" w:cs="Sylfaen"/>
          <w:b/>
          <w:lang w:val="ka-GE"/>
        </w:rPr>
        <w:t xml:space="preserve">                                 </w:t>
      </w:r>
      <w:r w:rsidR="0043504D" w:rsidRPr="0013748B">
        <w:rPr>
          <w:rFonts w:ascii="Sylfaen" w:hAnsi="Sylfaen" w:cs="Sylfaen"/>
          <w:b/>
        </w:rPr>
        <w:t xml:space="preserve">                   </w:t>
      </w:r>
      <w:r w:rsidR="0043504D" w:rsidRPr="0013748B">
        <w:rPr>
          <w:rFonts w:ascii="Sylfaen" w:hAnsi="Sylfaen" w:cs="Sylfaen"/>
          <w:b/>
          <w:lang w:val="ka-GE"/>
        </w:rPr>
        <w:t xml:space="preserve">                                                               </w:t>
      </w:r>
      <w:r w:rsidR="0043504D" w:rsidRPr="0013748B">
        <w:rPr>
          <w:rFonts w:ascii="Sylfaen" w:hAnsi="Sylfaen" w:cs="Sylfaen"/>
          <w:i/>
        </w:rPr>
        <w:t xml:space="preserve">         </w:t>
      </w:r>
      <w:r w:rsidR="0043504D" w:rsidRPr="0013748B">
        <w:rPr>
          <w:rFonts w:ascii="Sylfaen" w:hAnsi="Sylfaen" w:cs="Sylfaen"/>
          <w:i/>
          <w:lang w:val="ka-GE"/>
        </w:rPr>
        <w:t xml:space="preserve">  </w:t>
      </w:r>
    </w:p>
    <w:p w:rsidR="0043504D" w:rsidRPr="0013748B" w:rsidRDefault="0043504D" w:rsidP="0043504D">
      <w:pPr>
        <w:ind w:firstLine="708"/>
        <w:jc w:val="center"/>
        <w:rPr>
          <w:rFonts w:ascii="Sylfaen" w:hAnsi="Sylfaen"/>
          <w:b/>
          <w:u w:val="single"/>
          <w:lang w:val="ka-GE"/>
        </w:rPr>
      </w:pPr>
      <w:r w:rsidRPr="0013748B">
        <w:rPr>
          <w:rFonts w:ascii="Sylfaen" w:hAnsi="Sylfaen"/>
          <w:b/>
          <w:u w:val="single"/>
          <w:lang w:val="ka-GE"/>
        </w:rPr>
        <w:t>ელექტრომექანიკოსის</w:t>
      </w:r>
    </w:p>
    <w:p w:rsidR="0013748B" w:rsidRPr="0013748B" w:rsidRDefault="0013748B" w:rsidP="0043504D">
      <w:pPr>
        <w:ind w:firstLine="708"/>
        <w:jc w:val="center"/>
        <w:rPr>
          <w:rFonts w:ascii="Sylfaen" w:hAnsi="Sylfaen"/>
          <w:b/>
          <w:u w:val="single"/>
          <w:lang w:val="ka-GE"/>
        </w:rPr>
      </w:pPr>
      <w:r w:rsidRPr="0013748B">
        <w:rPr>
          <w:rFonts w:ascii="Sylfaen" w:hAnsi="Sylfaen"/>
          <w:b/>
          <w:u w:val="single"/>
          <w:lang w:val="ka-GE"/>
        </w:rPr>
        <w:t>(მექანიზაციის და ტრანსპორტის ბრიგადა)</w:t>
      </w:r>
    </w:p>
    <w:p w:rsidR="0043504D" w:rsidRPr="0013748B" w:rsidRDefault="0043504D" w:rsidP="0043504D">
      <w:pPr>
        <w:ind w:firstLine="708"/>
        <w:jc w:val="center"/>
        <w:rPr>
          <w:rFonts w:ascii="Sylfaen" w:hAnsi="Sylfaen"/>
          <w:b/>
        </w:rPr>
      </w:pPr>
      <w:r w:rsidRPr="0013748B">
        <w:rPr>
          <w:rFonts w:ascii="Sylfaen" w:hAnsi="Sylfaen"/>
          <w:b/>
          <w:lang w:val="ka-GE"/>
        </w:rPr>
        <w:t>საკვალიფიკაციო მოთხოვნები</w:t>
      </w:r>
    </w:p>
    <w:p w:rsidR="0043504D" w:rsidRPr="0013748B" w:rsidRDefault="0043504D" w:rsidP="0043504D">
      <w:pPr>
        <w:ind w:firstLine="708"/>
        <w:rPr>
          <w:rFonts w:ascii="Sylfaen" w:hAnsi="Sylfaen"/>
        </w:rPr>
      </w:pPr>
    </w:p>
    <w:tbl>
      <w:tblPr>
        <w:tblW w:w="110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7411"/>
      </w:tblGrid>
      <w:tr w:rsidR="00A625CF" w:rsidRPr="0013748B" w:rsidTr="00A625C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625CF" w:rsidRPr="0013748B" w:rsidRDefault="00A625CF" w:rsidP="00A625CF">
            <w:pPr>
              <w:spacing w:line="252" w:lineRule="auto"/>
              <w:jc w:val="both"/>
              <w:rPr>
                <w:rFonts w:ascii="AcadMtavr" w:hAnsi="AcadMtavr"/>
                <w:lang w:val="pt-BR"/>
              </w:rPr>
            </w:pPr>
            <w:r w:rsidRPr="0013748B">
              <w:rPr>
                <w:rFonts w:ascii="Sylfaen" w:hAnsi="Sylfaen"/>
                <w:lang w:val="pt-BR"/>
              </w:rPr>
              <w:t>განათლება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25CF" w:rsidRPr="0013748B" w:rsidRDefault="00A625CF" w:rsidP="00A625CF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 w:rsidRPr="0013748B">
              <w:rPr>
                <w:rFonts w:ascii="Sylfaen" w:hAnsi="Sylfaen"/>
                <w:color w:val="000000"/>
                <w:lang w:val="ka-GE"/>
              </w:rPr>
              <w:t>საშუალო</w:t>
            </w:r>
          </w:p>
        </w:tc>
      </w:tr>
      <w:tr w:rsidR="00A625CF" w:rsidRPr="0013748B" w:rsidTr="00A625C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625CF" w:rsidRPr="0013748B" w:rsidRDefault="00A625CF" w:rsidP="00A625CF">
            <w:pPr>
              <w:spacing w:line="252" w:lineRule="auto"/>
              <w:jc w:val="both"/>
              <w:rPr>
                <w:rFonts w:ascii="AcadMtavr" w:hAnsi="AcadMtavr"/>
                <w:lang w:val="pt-BR"/>
              </w:rPr>
            </w:pPr>
            <w:r w:rsidRPr="0013748B">
              <w:rPr>
                <w:rFonts w:ascii="Sylfaen" w:hAnsi="Sylfaen"/>
                <w:lang w:val="ka-GE"/>
              </w:rPr>
              <w:t>სამუშაო</w:t>
            </w:r>
            <w:r w:rsidRPr="0013748B">
              <w:rPr>
                <w:rFonts w:ascii="Sylfaen" w:hAnsi="Sylfaen"/>
                <w:lang w:val="pt-BR"/>
              </w:rPr>
              <w:t xml:space="preserve"> გამოცდილება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25CF" w:rsidRPr="0013748B" w:rsidRDefault="00A625CF" w:rsidP="00A625CF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A625CF" w:rsidRPr="0013748B" w:rsidTr="00A625CF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625CF" w:rsidRPr="0013748B" w:rsidRDefault="00A625CF" w:rsidP="00A625CF">
            <w:pPr>
              <w:spacing w:line="252" w:lineRule="auto"/>
              <w:jc w:val="both"/>
              <w:rPr>
                <w:rFonts w:ascii="AcadMtavr" w:hAnsi="AcadMtavr"/>
                <w:lang w:val="pt-BR"/>
              </w:rPr>
            </w:pPr>
            <w:r w:rsidRPr="0013748B">
              <w:rPr>
                <w:rFonts w:ascii="Sylfaen" w:hAnsi="Sylfaen"/>
                <w:lang w:val="pt-BR"/>
              </w:rPr>
              <w:t>აუცილებელი უნარ-ჩვევები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25CF" w:rsidRPr="0013748B" w:rsidRDefault="00A625CF" w:rsidP="00A625CF">
            <w:pPr>
              <w:jc w:val="both"/>
              <w:rPr>
                <w:rFonts w:ascii="AcadNusx" w:hAnsi="AcadNusx"/>
                <w:color w:val="000000"/>
              </w:rPr>
            </w:pPr>
            <w:r w:rsidRPr="0013748B">
              <w:rPr>
                <w:rFonts w:ascii="Sylfaen" w:hAnsi="Sylfaen" w:cs="Arial"/>
                <w:color w:val="000000"/>
              </w:rPr>
              <w:t xml:space="preserve">ორგანიზაციის უნარი, ანალიტიკური აზროვნება, ოპერატიული მოქმედების უნარი, კომუნიკაბელობა. </w:t>
            </w:r>
          </w:p>
        </w:tc>
      </w:tr>
      <w:tr w:rsidR="00A625CF" w:rsidRPr="0013748B" w:rsidTr="00A625C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625CF" w:rsidRPr="0013748B" w:rsidRDefault="00A625CF" w:rsidP="00A625CF">
            <w:pPr>
              <w:spacing w:line="252" w:lineRule="auto"/>
              <w:jc w:val="both"/>
              <w:rPr>
                <w:rFonts w:ascii="AcadMtavr" w:hAnsi="AcadMtavr"/>
                <w:lang w:val="pt-BR"/>
              </w:rPr>
            </w:pPr>
            <w:r w:rsidRPr="0013748B">
              <w:rPr>
                <w:rFonts w:ascii="Sylfaen" w:hAnsi="Sylfaen"/>
                <w:lang w:val="pt-BR"/>
              </w:rPr>
              <w:t>აუცილებელი ცოდნა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5CF" w:rsidRPr="0013748B" w:rsidRDefault="00A625CF" w:rsidP="00A625CF">
            <w:pPr>
              <w:rPr>
                <w:rFonts w:ascii="Sylfaen" w:hAnsi="Sylfaen"/>
                <w:color w:val="000000"/>
                <w:lang w:val="ka-GE"/>
              </w:rPr>
            </w:pPr>
            <w:r w:rsidRPr="0013748B">
              <w:rPr>
                <w:rFonts w:ascii="Sylfaen" w:hAnsi="Sylfaen"/>
                <w:color w:val="000000"/>
              </w:rPr>
              <w:t>დაკვირვების, ორგანიზაციის უნარი, ოპერ</w:t>
            </w:r>
            <w:r w:rsidRPr="0013748B">
              <w:rPr>
                <w:rFonts w:ascii="Sylfaen" w:hAnsi="Sylfaen"/>
                <w:color w:val="000000"/>
                <w:lang w:val="ka-GE"/>
              </w:rPr>
              <w:t>ა</w:t>
            </w:r>
            <w:r w:rsidRPr="0013748B">
              <w:rPr>
                <w:rFonts w:ascii="Sylfaen" w:hAnsi="Sylfaen"/>
                <w:color w:val="000000"/>
              </w:rPr>
              <w:t>ტიულობა</w:t>
            </w:r>
          </w:p>
        </w:tc>
      </w:tr>
      <w:tr w:rsidR="00A625CF" w:rsidRPr="0013748B" w:rsidTr="00A625C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625CF" w:rsidRPr="0013748B" w:rsidRDefault="00A625CF" w:rsidP="00A625CF">
            <w:pPr>
              <w:spacing w:line="252" w:lineRule="auto"/>
              <w:jc w:val="both"/>
              <w:rPr>
                <w:rFonts w:ascii="Sylfaen" w:hAnsi="Sylfaen"/>
                <w:lang w:val="ka-GE"/>
              </w:rPr>
            </w:pPr>
            <w:r w:rsidRPr="0013748B"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5CF" w:rsidRPr="0013748B" w:rsidRDefault="00A625CF" w:rsidP="00A625CF">
            <w:pPr>
              <w:rPr>
                <w:rFonts w:ascii="Sylfaen" w:hAnsi="Sylfaen"/>
                <w:color w:val="000000"/>
                <w:lang w:val="pt-BR"/>
              </w:rPr>
            </w:pPr>
            <w:r w:rsidRPr="0013748B">
              <w:rPr>
                <w:rFonts w:ascii="Sylfaen" w:hAnsi="Sylfaen"/>
                <w:color w:val="000000"/>
                <w:lang w:val="pt-BR"/>
              </w:rPr>
              <w:t>უნდა იცოდეს ავტოტრანსპორტის</w:t>
            </w:r>
            <w:r w:rsidRPr="0013748B">
              <w:rPr>
                <w:rFonts w:ascii="Sylfaen" w:hAnsi="Sylfaen"/>
                <w:color w:val="000000"/>
                <w:lang w:val="ka-GE"/>
              </w:rPr>
              <w:t xml:space="preserve"> და სხვა მექანიზმების</w:t>
            </w:r>
            <w:r w:rsidRPr="0013748B">
              <w:rPr>
                <w:rFonts w:ascii="Sylfaen" w:hAnsi="Sylfaen"/>
                <w:color w:val="000000"/>
                <w:lang w:val="pt-BR"/>
              </w:rPr>
              <w:t xml:space="preserve"> ტექნიკური დათვალიერების</w:t>
            </w:r>
            <w:r w:rsidRPr="0013748B">
              <w:rPr>
                <w:rFonts w:ascii="Sylfaen" w:hAnsi="Sylfaen"/>
                <w:color w:val="000000"/>
                <w:lang w:val="ka-GE"/>
              </w:rPr>
              <w:t xml:space="preserve"> წესები</w:t>
            </w:r>
            <w:r w:rsidRPr="0013748B">
              <w:rPr>
                <w:rFonts w:ascii="Sylfaen" w:hAnsi="Sylfaen"/>
                <w:color w:val="000000"/>
                <w:lang w:val="pt-BR"/>
              </w:rPr>
              <w:t>,  კვანძების,  აგრეგატების მომსახურება, გაუმართაობის აღმოფხვრის გზები, უსაფრთხოების წესები მათი შესრულებისას</w:t>
            </w:r>
            <w:r w:rsidRPr="0013748B">
              <w:rPr>
                <w:rFonts w:ascii="Sylfaen" w:hAnsi="Sylfaen"/>
                <w:color w:val="000000"/>
                <w:lang w:val="ka-GE"/>
              </w:rPr>
              <w:t>.</w:t>
            </w:r>
            <w:r w:rsidRPr="0013748B">
              <w:rPr>
                <w:rFonts w:ascii="Sylfaen" w:hAnsi="Sylfaen"/>
                <w:color w:val="000000"/>
                <w:lang w:val="pt-BR"/>
              </w:rPr>
              <w:t xml:space="preserve"> მოძრავი ერთეულების გადაადგილებასთან და პირად უსაფრთხოებასთან, ხალხის გადაყვანის</w:t>
            </w:r>
            <w:r w:rsidRPr="0013748B">
              <w:rPr>
                <w:rFonts w:ascii="Sylfaen" w:hAnsi="Sylfaen"/>
                <w:color w:val="000000"/>
                <w:lang w:val="ka-GE"/>
              </w:rPr>
              <w:t>ა</w:t>
            </w:r>
            <w:r w:rsidRPr="0013748B">
              <w:rPr>
                <w:rFonts w:ascii="Sylfaen" w:hAnsi="Sylfaen"/>
                <w:color w:val="000000"/>
                <w:lang w:val="pt-BR"/>
              </w:rPr>
              <w:t xml:space="preserve"> და დატვირთვა-გადმოტვირთვის სამუშაოების შესრულების წესები</w:t>
            </w:r>
          </w:p>
        </w:tc>
      </w:tr>
      <w:tr w:rsidR="00A625CF" w:rsidRPr="0013748B" w:rsidTr="00A625C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25CF" w:rsidRPr="0013748B" w:rsidRDefault="00A625CF" w:rsidP="00A625CF">
            <w:pPr>
              <w:spacing w:line="252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25CF" w:rsidRPr="0013748B" w:rsidRDefault="00A625CF" w:rsidP="00A625CF">
            <w:pPr>
              <w:spacing w:line="254" w:lineRule="auto"/>
              <w:jc w:val="both"/>
              <w:rPr>
                <w:rFonts w:ascii="Sylfaen" w:hAnsi="Sylfaen" w:cs="Arial"/>
                <w:color w:val="000000"/>
                <w:lang w:val="ka-GE"/>
              </w:rPr>
            </w:pPr>
          </w:p>
        </w:tc>
      </w:tr>
    </w:tbl>
    <w:p w:rsidR="0043504D" w:rsidRPr="0013748B" w:rsidRDefault="0043504D" w:rsidP="0043504D">
      <w:pPr>
        <w:rPr>
          <w:rFonts w:ascii="Sylfaen" w:hAnsi="Sylfaen"/>
          <w:b/>
          <w:lang w:val="ka-GE"/>
        </w:rPr>
      </w:pPr>
    </w:p>
    <w:p w:rsidR="0043504D" w:rsidRPr="0013748B" w:rsidRDefault="0043504D" w:rsidP="0043504D">
      <w:pPr>
        <w:rPr>
          <w:rFonts w:ascii="Sylfaen" w:hAnsi="Sylfaen"/>
          <w:b/>
          <w:lang w:val="ka-GE"/>
        </w:rPr>
      </w:pPr>
      <w:r w:rsidRPr="0013748B">
        <w:rPr>
          <w:rFonts w:ascii="Sylfaen" w:hAnsi="Sylfaen"/>
          <w:b/>
          <w:lang w:val="ka-GE"/>
        </w:rPr>
        <w:t>ფუნქცია -მოვალეობები:</w:t>
      </w:r>
    </w:p>
    <w:p w:rsidR="00A625CF" w:rsidRPr="0013748B" w:rsidRDefault="00A625CF" w:rsidP="00A625CF">
      <w:pPr>
        <w:numPr>
          <w:ilvl w:val="1"/>
          <w:numId w:val="2"/>
        </w:numPr>
        <w:spacing w:after="0" w:afterAutospacing="0"/>
        <w:jc w:val="both"/>
        <w:rPr>
          <w:rFonts w:ascii="Sylfaen" w:hAnsi="Sylfaen"/>
          <w:lang w:val="ka-GE"/>
        </w:rPr>
      </w:pPr>
      <w:r w:rsidRPr="0013748B">
        <w:rPr>
          <w:rFonts w:ascii="Sylfaen" w:hAnsi="Sylfaen"/>
          <w:lang w:val="ka-GE"/>
        </w:rPr>
        <w:t xml:space="preserve">ავტომობილის გეგმიური და პროფილაქტიკური შემოწმებების დადგენილ ვადებში ჩატარება, </w:t>
      </w:r>
    </w:p>
    <w:p w:rsidR="00A625CF" w:rsidRPr="0013748B" w:rsidRDefault="00A625CF" w:rsidP="00A625CF">
      <w:pPr>
        <w:numPr>
          <w:ilvl w:val="1"/>
          <w:numId w:val="2"/>
        </w:numPr>
        <w:spacing w:after="0" w:afterAutospacing="0"/>
        <w:jc w:val="both"/>
        <w:rPr>
          <w:rFonts w:ascii="Sylfaen" w:hAnsi="Sylfaen"/>
          <w:lang w:val="ka-GE"/>
        </w:rPr>
      </w:pPr>
      <w:r w:rsidRPr="0013748B">
        <w:rPr>
          <w:rFonts w:ascii="Sylfaen" w:hAnsi="Sylfaen"/>
          <w:lang w:val="ka-GE"/>
        </w:rPr>
        <w:t>ავტომობილის აგრეგატებში, ამწე მექანიზმებში წარმოშობილი უწესივრობების აღამოფხვრის ორგანიზება;</w:t>
      </w:r>
    </w:p>
    <w:p w:rsidR="00A625CF" w:rsidRPr="0013748B" w:rsidRDefault="00A625CF" w:rsidP="00A625CF">
      <w:pPr>
        <w:numPr>
          <w:ilvl w:val="1"/>
          <w:numId w:val="2"/>
        </w:numPr>
        <w:spacing w:after="0" w:afterAutospacing="0"/>
        <w:jc w:val="both"/>
        <w:rPr>
          <w:rFonts w:ascii="Sylfaen" w:hAnsi="Sylfaen"/>
          <w:lang w:val="ka-GE"/>
        </w:rPr>
      </w:pPr>
      <w:r w:rsidRPr="0013748B">
        <w:rPr>
          <w:rFonts w:ascii="Sylfaen" w:hAnsi="Sylfaen"/>
          <w:lang w:val="ka-GE"/>
        </w:rPr>
        <w:t>ელექტრომონტიორის და ელექტროშემდუღებლის მუშაობის ორგანიზება, სარემონტო და საექსპლოატაციო სამუშაოებისათვის საჭირო სხვადასხვა არატიპიური დეტალების დამზადების დროული უზრუნველყოფა;</w:t>
      </w:r>
    </w:p>
    <w:p w:rsidR="00A625CF" w:rsidRPr="0013748B" w:rsidRDefault="00A625CF" w:rsidP="00A625CF">
      <w:pPr>
        <w:numPr>
          <w:ilvl w:val="1"/>
          <w:numId w:val="2"/>
        </w:numPr>
        <w:spacing w:after="0" w:afterAutospacing="0"/>
        <w:ind w:left="567" w:hanging="567"/>
        <w:jc w:val="both"/>
        <w:rPr>
          <w:rFonts w:ascii="Sylfaen" w:hAnsi="Sylfaen"/>
          <w:lang w:val="pt-BR"/>
        </w:rPr>
      </w:pPr>
      <w:r w:rsidRPr="0013748B">
        <w:rPr>
          <w:rFonts w:ascii="Sylfaen" w:hAnsi="Sylfaen"/>
          <w:lang w:val="ka-GE"/>
        </w:rPr>
        <w:t xml:space="preserve">მოვალეა შეასრულოს ხელმძღვანელის სხვა დავალებები ორგანიზაციის ინტერესებიდან გამომდინარე, დაიცვას </w:t>
      </w:r>
      <w:r w:rsidRPr="0013748B">
        <w:rPr>
          <w:rFonts w:ascii="Sylfaen" w:hAnsi="Sylfaen"/>
          <w:lang w:val="pt-BR"/>
        </w:rPr>
        <w:t>რკინიგზის ტრანსპორტზე დადგენილი ნორმატიული დოკუმენტებისა და  ინსტრუქციების მოთხოვნ</w:t>
      </w:r>
      <w:r w:rsidRPr="0013748B">
        <w:rPr>
          <w:rFonts w:ascii="Sylfaen" w:hAnsi="Sylfaen"/>
          <w:lang w:val="ka-GE"/>
        </w:rPr>
        <w:t>ები,</w:t>
      </w:r>
      <w:r w:rsidRPr="0013748B">
        <w:rPr>
          <w:rFonts w:ascii="Sylfaen" w:hAnsi="Sylfaen"/>
          <w:lang w:val="pt-BR"/>
        </w:rPr>
        <w:t xml:space="preserve"> </w:t>
      </w:r>
      <w:r w:rsidRPr="0013748B">
        <w:rPr>
          <w:rFonts w:ascii="Sylfaen" w:hAnsi="Sylfaen"/>
          <w:lang w:val="ka-GE"/>
        </w:rPr>
        <w:t>შრომის დაცვისა და უსაფრთხოების ტექნიკის წესები;</w:t>
      </w:r>
    </w:p>
    <w:p w:rsidR="00A625CF" w:rsidRPr="0013748B" w:rsidRDefault="00A625CF" w:rsidP="00A625CF">
      <w:pPr>
        <w:numPr>
          <w:ilvl w:val="1"/>
          <w:numId w:val="2"/>
        </w:numPr>
        <w:spacing w:after="0" w:afterAutospacing="0"/>
        <w:ind w:left="567" w:hanging="567"/>
        <w:jc w:val="both"/>
        <w:rPr>
          <w:rFonts w:ascii="Sylfaen" w:hAnsi="Sylfaen"/>
          <w:lang w:val="pt-BR"/>
        </w:rPr>
      </w:pPr>
      <w:r w:rsidRPr="0013748B">
        <w:rPr>
          <w:rFonts w:ascii="Sylfaen" w:hAnsi="Sylfaen"/>
          <w:lang w:val="ka-GE"/>
        </w:rPr>
        <w:t>მოვალეა ითანამშრომლოს რკინიგზის სხვა სტრუქტურებთან, მათი საქმიანობის ხარისხიანად წარმართვის მიზნით;</w:t>
      </w:r>
    </w:p>
    <w:p w:rsidR="00A625CF" w:rsidRPr="0013748B" w:rsidRDefault="00A625CF" w:rsidP="00A625C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afterAutospacing="0"/>
        <w:ind w:left="567" w:hanging="567"/>
        <w:jc w:val="both"/>
        <w:rPr>
          <w:rFonts w:ascii="AcadNusx" w:eastAsia="Times New Roman" w:hAnsi="AcadNusx"/>
          <w:lang w:val="pt-BR"/>
        </w:rPr>
      </w:pPr>
      <w:r w:rsidRPr="0013748B">
        <w:rPr>
          <w:rFonts w:ascii="Sylfaen" w:hAnsi="Sylfaen"/>
          <w:lang w:val="ka-GE"/>
        </w:rPr>
        <w:t>მოვალეა დაიცვას შრომის შინაგანაწესი და დისციპლინა.</w:t>
      </w:r>
    </w:p>
    <w:p w:rsidR="00A625CF" w:rsidRPr="0013748B" w:rsidRDefault="00A625CF" w:rsidP="00A625CF">
      <w:pPr>
        <w:pStyle w:val="ListParagraph"/>
        <w:ind w:left="360"/>
        <w:rPr>
          <w:rFonts w:ascii="Sylfaen" w:hAnsi="Sylfaen"/>
          <w:lang w:val="ka-GE"/>
        </w:rPr>
      </w:pPr>
    </w:p>
    <w:p w:rsidR="0043504D" w:rsidRPr="0013748B" w:rsidRDefault="0043504D" w:rsidP="0043504D">
      <w:pPr>
        <w:rPr>
          <w:rFonts w:ascii="Sylfaen" w:hAnsi="Sylfaen"/>
          <w:lang w:val="ka-GE"/>
        </w:rPr>
      </w:pPr>
      <w:r w:rsidRPr="0013748B">
        <w:rPr>
          <w:rFonts w:ascii="Sylfaen" w:hAnsi="Sylfaen" w:cs="Sylfaen"/>
          <w:lang w:val="ka-GE"/>
        </w:rPr>
        <w:t>სამუშაო</w:t>
      </w:r>
      <w:r w:rsidRPr="0013748B">
        <w:rPr>
          <w:rFonts w:ascii="Sylfaen" w:hAnsi="Sylfaen"/>
          <w:lang w:val="ka-GE"/>
        </w:rPr>
        <w:t xml:space="preserve"> რეჟიმი: </w:t>
      </w:r>
      <w:r w:rsidR="00A625CF" w:rsidRPr="0013748B">
        <w:rPr>
          <w:rFonts w:ascii="Sylfaen" w:hAnsi="Sylfaen" w:cs="Arial CYR"/>
          <w:b/>
          <w:color w:val="000000"/>
          <w:lang w:val="ka-GE"/>
        </w:rPr>
        <w:t xml:space="preserve"> 5 </w:t>
      </w:r>
      <w:r w:rsidRPr="0013748B">
        <w:rPr>
          <w:rFonts w:ascii="Sylfaen" w:hAnsi="Sylfaen" w:cs="Arial CYR"/>
          <w:b/>
          <w:color w:val="000000"/>
          <w:lang w:val="ka-GE"/>
        </w:rPr>
        <w:t>დღიანი</w:t>
      </w:r>
    </w:p>
    <w:p w:rsidR="0043504D" w:rsidRPr="0013748B" w:rsidRDefault="0043504D" w:rsidP="0043504D">
      <w:r w:rsidRPr="0013748B">
        <w:rPr>
          <w:rFonts w:ascii="Sylfaen" w:hAnsi="Sylfaen" w:cs="Sylfaen"/>
          <w:b/>
        </w:rPr>
        <w:t xml:space="preserve">     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                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i/>
          <w:lang w:val="ka-GE"/>
        </w:rPr>
        <w:t xml:space="preserve">  </w:t>
      </w:r>
      <w:r w:rsidRPr="0013748B">
        <w:rPr>
          <w:rFonts w:ascii="Sylfaen" w:hAnsi="Sylfaen" w:cs="Sylfaen"/>
          <w:b/>
        </w:rPr>
        <w:t xml:space="preserve">  </w:t>
      </w:r>
      <w:r w:rsidRPr="0013748B">
        <w:rPr>
          <w:rFonts w:ascii="Sylfaen" w:hAnsi="Sylfaen" w:cs="Sylfaen"/>
          <w:lang w:val="ka-GE"/>
        </w:rPr>
        <w:t xml:space="preserve">                                  </w:t>
      </w:r>
      <w:r w:rsidRPr="0013748B">
        <w:rPr>
          <w:rFonts w:ascii="Sylfaen" w:hAnsi="Sylfaen" w:cs="Sylfaen"/>
          <w:b/>
        </w:rPr>
        <w:t xml:space="preserve">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                 </w:t>
      </w:r>
      <w:r w:rsidRPr="0013748B">
        <w:rPr>
          <w:rFonts w:ascii="Sylfaen" w:hAnsi="Sylfaen" w:cs="Sylfaen"/>
          <w:b/>
        </w:rPr>
        <w:t xml:space="preserve">              </w:t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  <w:t xml:space="preserve">           </w:t>
      </w:r>
      <w:r w:rsidRPr="0013748B">
        <w:rPr>
          <w:rFonts w:ascii="Sylfaen" w:hAnsi="Sylfaen" w:cs="Sylfaen"/>
          <w:b/>
        </w:rPr>
        <w:tab/>
        <w:t xml:space="preserve">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b/>
        </w:rPr>
        <w:t xml:space="preserve">      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</w:t>
      </w:r>
      <w:r w:rsidRPr="0013748B">
        <w:rPr>
          <w:rFonts w:ascii="Sylfaen" w:hAnsi="Sylfaen" w:cs="Sylfaen"/>
          <w:b/>
        </w:rPr>
        <w:t xml:space="preserve">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</w:t>
      </w:r>
      <w:r w:rsidRPr="0013748B">
        <w:rPr>
          <w:rFonts w:ascii="Sylfaen" w:hAnsi="Sylfaen" w:cs="Sylfaen"/>
          <w:b/>
        </w:rPr>
        <w:t xml:space="preserve">  </w:t>
      </w:r>
      <w:r w:rsidRPr="0013748B">
        <w:rPr>
          <w:rFonts w:ascii="Sylfaen" w:hAnsi="Sylfaen" w:cs="Sylfaen"/>
          <w:b/>
        </w:rPr>
        <w:lastRenderedPageBreak/>
        <w:tab/>
        <w:t xml:space="preserve">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b/>
        </w:rPr>
        <w:t xml:space="preserve">                          </w:t>
      </w:r>
      <w:r w:rsidRPr="0013748B">
        <w:rPr>
          <w:rFonts w:ascii="Sylfaen" w:hAnsi="Sylfaen" w:cs="Sylfaen"/>
          <w:b/>
        </w:rPr>
        <w:tab/>
        <w:t xml:space="preserve">  </w:t>
      </w:r>
      <w:r w:rsidRPr="0013748B">
        <w:rPr>
          <w:rFonts w:ascii="Sylfaen" w:hAnsi="Sylfaen" w:cs="Sylfaen"/>
          <w:b/>
        </w:rPr>
        <w:tab/>
        <w:t xml:space="preserve">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b/>
        </w:rPr>
        <w:t xml:space="preserve">      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                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i/>
          <w:lang w:val="ka-GE"/>
        </w:rPr>
        <w:t xml:space="preserve">  </w:t>
      </w:r>
      <w:r w:rsidRPr="0013748B">
        <w:rPr>
          <w:rFonts w:ascii="Sylfaen" w:hAnsi="Sylfaen" w:cs="Sylfaen"/>
          <w:b/>
        </w:rPr>
        <w:t xml:space="preserve">  </w:t>
      </w:r>
      <w:r w:rsidRPr="0013748B">
        <w:rPr>
          <w:rFonts w:ascii="Sylfaen" w:hAnsi="Sylfaen" w:cs="Sylfaen"/>
          <w:lang w:val="ka-GE"/>
        </w:rPr>
        <w:t xml:space="preserve">                                  </w:t>
      </w:r>
      <w:r w:rsidRPr="0013748B">
        <w:rPr>
          <w:rFonts w:ascii="Sylfaen" w:hAnsi="Sylfaen" w:cs="Sylfaen"/>
          <w:b/>
        </w:rPr>
        <w:t xml:space="preserve">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  </w:t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  <w:t xml:space="preserve">           </w:t>
      </w:r>
      <w:r w:rsidRPr="0013748B">
        <w:rPr>
          <w:rFonts w:ascii="Sylfaen" w:hAnsi="Sylfaen" w:cs="Sylfaen"/>
          <w:b/>
        </w:rPr>
        <w:tab/>
        <w:t xml:space="preserve">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b/>
        </w:rPr>
        <w:t xml:space="preserve">      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</w:t>
      </w:r>
      <w:r w:rsidRPr="0013748B">
        <w:rPr>
          <w:rFonts w:ascii="Sylfaen" w:hAnsi="Sylfaen" w:cs="Sylfaen"/>
          <w:b/>
        </w:rPr>
        <w:t xml:space="preserve">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                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i/>
          <w:lang w:val="ka-GE"/>
        </w:rPr>
        <w:t xml:space="preserve">  </w:t>
      </w:r>
      <w:r w:rsidRPr="0013748B">
        <w:rPr>
          <w:rFonts w:ascii="Sylfaen" w:hAnsi="Sylfaen" w:cs="Sylfaen"/>
          <w:b/>
        </w:rPr>
        <w:t xml:space="preserve">              </w:t>
      </w:r>
      <w:r w:rsidRPr="0013748B">
        <w:rPr>
          <w:rFonts w:ascii="Sylfaen" w:hAnsi="Sylfaen" w:cs="Sylfaen"/>
          <w:b/>
        </w:rPr>
        <w:tab/>
        <w:t xml:space="preserve">  </w:t>
      </w:r>
      <w:r w:rsidRPr="0013748B">
        <w:rPr>
          <w:rFonts w:ascii="Sylfaen" w:hAnsi="Sylfaen" w:cs="Sylfaen"/>
          <w:b/>
        </w:rPr>
        <w:tab/>
        <w:t xml:space="preserve">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b/>
        </w:rPr>
        <w:t xml:space="preserve">                                              </w:t>
      </w:r>
      <w:r w:rsidRPr="0013748B">
        <w:rPr>
          <w:rFonts w:ascii="Sylfaen" w:hAnsi="Sylfaen" w:cs="Sylfaen"/>
          <w:b/>
        </w:rPr>
        <w:tab/>
        <w:t xml:space="preserve">  </w:t>
      </w:r>
      <w:r w:rsidRPr="0013748B">
        <w:rPr>
          <w:rFonts w:ascii="Sylfaen" w:hAnsi="Sylfaen" w:cs="Sylfaen"/>
          <w:b/>
        </w:rPr>
        <w:tab/>
        <w:t xml:space="preserve">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b/>
        </w:rPr>
        <w:t xml:space="preserve">      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                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i/>
          <w:lang w:val="ka-GE"/>
        </w:rPr>
        <w:t xml:space="preserve">  </w:t>
      </w:r>
      <w:r w:rsidRPr="0013748B">
        <w:rPr>
          <w:rFonts w:ascii="Sylfaen" w:hAnsi="Sylfaen" w:cs="Sylfaen"/>
          <w:b/>
        </w:rPr>
        <w:t xml:space="preserve">  </w:t>
      </w:r>
      <w:r w:rsidRPr="0013748B">
        <w:rPr>
          <w:rFonts w:ascii="Sylfaen" w:hAnsi="Sylfaen" w:cs="Sylfaen"/>
          <w:lang w:val="ka-GE"/>
        </w:rPr>
        <w:t xml:space="preserve">                                  </w:t>
      </w:r>
      <w:r w:rsidRPr="0013748B">
        <w:rPr>
          <w:rFonts w:ascii="Sylfaen" w:hAnsi="Sylfaen" w:cs="Sylfaen"/>
          <w:b/>
        </w:rPr>
        <w:t xml:space="preserve">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  </w:t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  <w:t xml:space="preserve">           </w:t>
      </w:r>
      <w:r w:rsidRPr="0013748B">
        <w:rPr>
          <w:rFonts w:ascii="Sylfaen" w:hAnsi="Sylfaen" w:cs="Sylfaen"/>
          <w:b/>
        </w:rPr>
        <w:tab/>
        <w:t xml:space="preserve">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b/>
        </w:rPr>
        <w:t xml:space="preserve">      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</w:t>
      </w:r>
      <w:r w:rsidRPr="0013748B">
        <w:rPr>
          <w:rFonts w:ascii="Sylfaen" w:hAnsi="Sylfaen" w:cs="Sylfaen"/>
          <w:b/>
        </w:rPr>
        <w:t xml:space="preserve">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                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i/>
          <w:lang w:val="ka-GE"/>
        </w:rPr>
        <w:t xml:space="preserve">  </w:t>
      </w:r>
      <w:r w:rsidRPr="0013748B">
        <w:rPr>
          <w:rFonts w:ascii="Sylfaen" w:hAnsi="Sylfaen" w:cs="Sylfaen"/>
          <w:b/>
        </w:rPr>
        <w:t xml:space="preserve">              </w:t>
      </w:r>
      <w:r w:rsidRPr="0013748B">
        <w:rPr>
          <w:rFonts w:ascii="Sylfaen" w:hAnsi="Sylfaen" w:cs="Sylfaen"/>
          <w:b/>
        </w:rPr>
        <w:tab/>
        <w:t xml:space="preserve">  </w:t>
      </w:r>
      <w:r w:rsidRPr="0013748B">
        <w:rPr>
          <w:rFonts w:ascii="Sylfaen" w:hAnsi="Sylfaen" w:cs="Sylfaen"/>
          <w:b/>
        </w:rPr>
        <w:tab/>
        <w:t xml:space="preserve">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b/>
        </w:rPr>
        <w:t xml:space="preserve">      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                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i/>
          <w:lang w:val="ka-GE"/>
        </w:rPr>
        <w:t xml:space="preserve">  </w:t>
      </w:r>
      <w:r w:rsidRPr="0013748B">
        <w:rPr>
          <w:rFonts w:ascii="Sylfaen" w:hAnsi="Sylfaen" w:cs="Sylfaen"/>
          <w:b/>
        </w:rPr>
        <w:t xml:space="preserve">  </w:t>
      </w:r>
      <w:r w:rsidRPr="0013748B">
        <w:rPr>
          <w:rFonts w:ascii="Sylfaen" w:hAnsi="Sylfaen" w:cs="Sylfaen"/>
          <w:lang w:val="ka-GE"/>
        </w:rPr>
        <w:t xml:space="preserve">                                  </w:t>
      </w:r>
      <w:r w:rsidRPr="0013748B">
        <w:rPr>
          <w:rFonts w:ascii="Sylfaen" w:hAnsi="Sylfaen" w:cs="Sylfaen"/>
          <w:b/>
        </w:rPr>
        <w:t xml:space="preserve">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                 </w:t>
      </w:r>
      <w:r w:rsidRPr="0013748B">
        <w:rPr>
          <w:rFonts w:ascii="Sylfaen" w:hAnsi="Sylfaen" w:cs="Sylfaen"/>
          <w:b/>
        </w:rPr>
        <w:t xml:space="preserve">              </w:t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  <w:t xml:space="preserve">           </w:t>
      </w:r>
      <w:r w:rsidRPr="0013748B">
        <w:rPr>
          <w:rFonts w:ascii="Sylfaen" w:hAnsi="Sylfaen" w:cs="Sylfaen"/>
          <w:b/>
        </w:rPr>
        <w:tab/>
      </w:r>
    </w:p>
    <w:p w:rsidR="0043504D" w:rsidRPr="0013748B" w:rsidRDefault="0043504D" w:rsidP="0043504D">
      <w:pPr>
        <w:rPr>
          <w:rFonts w:ascii="Sylfaen" w:hAnsi="Sylfaen" w:cs="Sylfaen"/>
          <w:lang w:val="ka-GE"/>
        </w:rPr>
      </w:pPr>
    </w:p>
    <w:p w:rsidR="0043504D" w:rsidRPr="0013748B" w:rsidRDefault="0043504D" w:rsidP="0043504D">
      <w:r w:rsidRPr="0013748B">
        <w:rPr>
          <w:lang w:val="ka-GE"/>
        </w:rPr>
        <w:t xml:space="preserve"> </w:t>
      </w:r>
    </w:p>
    <w:p w:rsidR="0043504D" w:rsidRPr="0013748B" w:rsidRDefault="0043504D" w:rsidP="0043504D"/>
    <w:p w:rsidR="0043504D" w:rsidRPr="0013748B" w:rsidRDefault="0043504D" w:rsidP="0043504D"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  <w:t xml:space="preserve">           </w:t>
      </w:r>
      <w:r w:rsidRPr="0013748B">
        <w:rPr>
          <w:rFonts w:ascii="Sylfaen" w:hAnsi="Sylfaen" w:cs="Sylfaen"/>
          <w:b/>
        </w:rPr>
        <w:tab/>
        <w:t xml:space="preserve">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b/>
        </w:rPr>
        <w:t xml:space="preserve">      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</w:t>
      </w:r>
      <w:r w:rsidRPr="0013748B">
        <w:rPr>
          <w:rFonts w:ascii="Sylfaen" w:hAnsi="Sylfaen" w:cs="Sylfaen"/>
          <w:b/>
        </w:rPr>
        <w:t xml:space="preserve">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</w:t>
      </w:r>
      <w:r w:rsidRPr="0013748B">
        <w:rPr>
          <w:rFonts w:ascii="Sylfaen" w:hAnsi="Sylfaen" w:cs="Sylfaen"/>
          <w:b/>
        </w:rPr>
        <w:t xml:space="preserve">  </w:t>
      </w:r>
      <w:r w:rsidRPr="0013748B">
        <w:rPr>
          <w:rFonts w:ascii="Sylfaen" w:hAnsi="Sylfaen" w:cs="Sylfaen"/>
          <w:b/>
        </w:rPr>
        <w:tab/>
        <w:t xml:space="preserve">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b/>
        </w:rPr>
        <w:t xml:space="preserve">                          </w:t>
      </w:r>
      <w:r w:rsidRPr="0013748B">
        <w:rPr>
          <w:rFonts w:ascii="Sylfaen" w:hAnsi="Sylfaen" w:cs="Sylfaen"/>
          <w:b/>
        </w:rPr>
        <w:tab/>
        <w:t xml:space="preserve">  </w:t>
      </w:r>
      <w:r w:rsidRPr="0013748B">
        <w:rPr>
          <w:rFonts w:ascii="Sylfaen" w:hAnsi="Sylfaen" w:cs="Sylfaen"/>
          <w:b/>
        </w:rPr>
        <w:tab/>
        <w:t xml:space="preserve">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b/>
        </w:rPr>
        <w:t xml:space="preserve">      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                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i/>
          <w:lang w:val="ka-GE"/>
        </w:rPr>
        <w:t xml:space="preserve">  </w:t>
      </w:r>
      <w:r w:rsidRPr="0013748B">
        <w:rPr>
          <w:rFonts w:ascii="Sylfaen" w:hAnsi="Sylfaen" w:cs="Sylfaen"/>
          <w:b/>
        </w:rPr>
        <w:t xml:space="preserve">  </w:t>
      </w:r>
      <w:r w:rsidRPr="0013748B">
        <w:rPr>
          <w:rFonts w:ascii="Sylfaen" w:hAnsi="Sylfaen" w:cs="Sylfaen"/>
          <w:lang w:val="ka-GE"/>
        </w:rPr>
        <w:t xml:space="preserve">                                  </w:t>
      </w:r>
      <w:r w:rsidRPr="0013748B">
        <w:rPr>
          <w:rFonts w:ascii="Sylfaen" w:hAnsi="Sylfaen" w:cs="Sylfaen"/>
          <w:b/>
        </w:rPr>
        <w:t xml:space="preserve">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  </w:t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  <w:t xml:space="preserve">           </w:t>
      </w:r>
      <w:r w:rsidRPr="0013748B">
        <w:rPr>
          <w:rFonts w:ascii="Sylfaen" w:hAnsi="Sylfaen" w:cs="Sylfaen"/>
          <w:b/>
        </w:rPr>
        <w:tab/>
        <w:t xml:space="preserve">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b/>
        </w:rPr>
        <w:t xml:space="preserve">      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</w:t>
      </w:r>
      <w:r w:rsidRPr="0013748B">
        <w:rPr>
          <w:rFonts w:ascii="Sylfaen" w:hAnsi="Sylfaen" w:cs="Sylfaen"/>
          <w:b/>
        </w:rPr>
        <w:t xml:space="preserve">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                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i/>
          <w:lang w:val="ka-GE"/>
        </w:rPr>
        <w:t xml:space="preserve">  </w:t>
      </w:r>
      <w:r w:rsidRPr="0013748B">
        <w:rPr>
          <w:rFonts w:ascii="Sylfaen" w:hAnsi="Sylfaen" w:cs="Sylfaen"/>
          <w:b/>
        </w:rPr>
        <w:t xml:space="preserve">              </w:t>
      </w:r>
      <w:r w:rsidRPr="0013748B">
        <w:rPr>
          <w:rFonts w:ascii="Sylfaen" w:hAnsi="Sylfaen" w:cs="Sylfaen"/>
          <w:b/>
        </w:rPr>
        <w:tab/>
        <w:t xml:space="preserve">  </w:t>
      </w:r>
      <w:r w:rsidRPr="0013748B">
        <w:rPr>
          <w:rFonts w:ascii="Sylfaen" w:hAnsi="Sylfaen" w:cs="Sylfaen"/>
          <w:b/>
        </w:rPr>
        <w:tab/>
        <w:t xml:space="preserve">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b/>
        </w:rPr>
        <w:t xml:space="preserve">                                              </w:t>
      </w:r>
      <w:r w:rsidRPr="0013748B">
        <w:rPr>
          <w:rFonts w:ascii="Sylfaen" w:hAnsi="Sylfaen" w:cs="Sylfaen"/>
          <w:b/>
        </w:rPr>
        <w:tab/>
        <w:t xml:space="preserve">  </w:t>
      </w:r>
      <w:r w:rsidRPr="0013748B">
        <w:rPr>
          <w:rFonts w:ascii="Sylfaen" w:hAnsi="Sylfaen" w:cs="Sylfaen"/>
          <w:b/>
        </w:rPr>
        <w:tab/>
        <w:t xml:space="preserve">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b/>
        </w:rPr>
        <w:t xml:space="preserve">      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                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i/>
          <w:lang w:val="ka-GE"/>
        </w:rPr>
        <w:t xml:space="preserve">  </w:t>
      </w:r>
      <w:r w:rsidRPr="0013748B">
        <w:rPr>
          <w:rFonts w:ascii="Sylfaen" w:hAnsi="Sylfaen" w:cs="Sylfaen"/>
          <w:b/>
        </w:rPr>
        <w:t xml:space="preserve">  </w:t>
      </w:r>
      <w:r w:rsidRPr="0013748B">
        <w:rPr>
          <w:rFonts w:ascii="Sylfaen" w:hAnsi="Sylfaen" w:cs="Sylfaen"/>
          <w:lang w:val="ka-GE"/>
        </w:rPr>
        <w:t xml:space="preserve">                                  </w:t>
      </w:r>
      <w:r w:rsidRPr="0013748B">
        <w:rPr>
          <w:rFonts w:ascii="Sylfaen" w:hAnsi="Sylfaen" w:cs="Sylfaen"/>
          <w:b/>
        </w:rPr>
        <w:t xml:space="preserve">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  </w:t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  <w:t xml:space="preserve">           </w:t>
      </w:r>
      <w:r w:rsidRPr="0013748B">
        <w:rPr>
          <w:rFonts w:ascii="Sylfaen" w:hAnsi="Sylfaen" w:cs="Sylfaen"/>
          <w:b/>
        </w:rPr>
        <w:tab/>
        <w:t xml:space="preserve">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b/>
        </w:rPr>
        <w:t xml:space="preserve">      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</w:t>
      </w:r>
      <w:r w:rsidRPr="0013748B">
        <w:rPr>
          <w:rFonts w:ascii="Sylfaen" w:hAnsi="Sylfaen" w:cs="Sylfaen"/>
          <w:b/>
        </w:rPr>
        <w:t xml:space="preserve">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                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i/>
          <w:lang w:val="ka-GE"/>
        </w:rPr>
        <w:t xml:space="preserve">  </w:t>
      </w:r>
      <w:r w:rsidRPr="0013748B">
        <w:rPr>
          <w:rFonts w:ascii="Sylfaen" w:hAnsi="Sylfaen" w:cs="Sylfaen"/>
          <w:b/>
        </w:rPr>
        <w:t xml:space="preserve">              </w:t>
      </w:r>
      <w:r w:rsidRPr="0013748B">
        <w:rPr>
          <w:rFonts w:ascii="Sylfaen" w:hAnsi="Sylfaen" w:cs="Sylfaen"/>
          <w:b/>
        </w:rPr>
        <w:tab/>
        <w:t xml:space="preserve">  </w:t>
      </w:r>
      <w:r w:rsidRPr="0013748B">
        <w:rPr>
          <w:rFonts w:ascii="Sylfaen" w:hAnsi="Sylfaen" w:cs="Sylfaen"/>
          <w:b/>
        </w:rPr>
        <w:tab/>
        <w:t xml:space="preserve">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b/>
        </w:rPr>
        <w:t xml:space="preserve">      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                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i/>
          <w:lang w:val="ka-GE"/>
        </w:rPr>
        <w:t xml:space="preserve">  </w:t>
      </w:r>
      <w:r w:rsidRPr="0013748B">
        <w:rPr>
          <w:rFonts w:ascii="Sylfaen" w:hAnsi="Sylfaen" w:cs="Sylfaen"/>
          <w:b/>
        </w:rPr>
        <w:t xml:space="preserve">  </w:t>
      </w:r>
      <w:r w:rsidRPr="0013748B">
        <w:rPr>
          <w:rFonts w:ascii="Sylfaen" w:hAnsi="Sylfaen" w:cs="Sylfaen"/>
          <w:lang w:val="ka-GE"/>
        </w:rPr>
        <w:t xml:space="preserve">                                  </w:t>
      </w:r>
      <w:r w:rsidRPr="0013748B">
        <w:rPr>
          <w:rFonts w:ascii="Sylfaen" w:hAnsi="Sylfaen" w:cs="Sylfaen"/>
          <w:b/>
        </w:rPr>
        <w:t xml:space="preserve">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                 </w:t>
      </w:r>
      <w:r w:rsidRPr="0013748B">
        <w:rPr>
          <w:rFonts w:ascii="Sylfaen" w:hAnsi="Sylfaen" w:cs="Sylfaen"/>
          <w:b/>
        </w:rPr>
        <w:t xml:space="preserve">              </w:t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  <w:t xml:space="preserve">           </w:t>
      </w:r>
      <w:r w:rsidRPr="0013748B">
        <w:rPr>
          <w:rFonts w:ascii="Sylfaen" w:hAnsi="Sylfaen" w:cs="Sylfaen"/>
          <w:b/>
        </w:rPr>
        <w:tab/>
      </w:r>
    </w:p>
    <w:p w:rsidR="0043504D" w:rsidRPr="0013748B" w:rsidRDefault="0043504D" w:rsidP="0043504D">
      <w:pPr>
        <w:rPr>
          <w:rFonts w:ascii="Sylfaen" w:hAnsi="Sylfaen" w:cs="Sylfaen"/>
          <w:lang w:val="ka-GE"/>
        </w:rPr>
      </w:pPr>
    </w:p>
    <w:p w:rsidR="0043504D" w:rsidRPr="0013748B" w:rsidRDefault="0043504D" w:rsidP="0043504D">
      <w:r w:rsidRPr="0013748B">
        <w:rPr>
          <w:lang w:val="ka-GE"/>
        </w:rPr>
        <w:t xml:space="preserve"> </w:t>
      </w:r>
    </w:p>
    <w:p w:rsidR="0043504D" w:rsidRPr="0013748B" w:rsidRDefault="0043504D" w:rsidP="0043504D"/>
    <w:p w:rsidR="003F24D1" w:rsidRPr="0013748B" w:rsidRDefault="003F24D1" w:rsidP="003F24D1"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  <w:t xml:space="preserve">           </w:t>
      </w:r>
      <w:r w:rsidRPr="0013748B">
        <w:rPr>
          <w:rFonts w:ascii="Sylfaen" w:hAnsi="Sylfaen" w:cs="Sylfaen"/>
          <w:b/>
        </w:rPr>
        <w:tab/>
        <w:t xml:space="preserve">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b/>
        </w:rPr>
        <w:t xml:space="preserve">      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</w:t>
      </w:r>
      <w:r w:rsidRPr="0013748B">
        <w:rPr>
          <w:rFonts w:ascii="Sylfaen" w:hAnsi="Sylfaen" w:cs="Sylfaen"/>
          <w:b/>
        </w:rPr>
        <w:t xml:space="preserve">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</w:t>
      </w:r>
      <w:r w:rsidRPr="0013748B">
        <w:rPr>
          <w:rFonts w:ascii="Sylfaen" w:hAnsi="Sylfaen" w:cs="Sylfaen"/>
          <w:b/>
        </w:rPr>
        <w:t xml:space="preserve">  </w:t>
      </w:r>
      <w:r w:rsidRPr="0013748B">
        <w:rPr>
          <w:rFonts w:ascii="Sylfaen" w:hAnsi="Sylfaen" w:cs="Sylfaen"/>
          <w:b/>
        </w:rPr>
        <w:tab/>
        <w:t xml:space="preserve">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b/>
        </w:rPr>
        <w:t xml:space="preserve">                          </w:t>
      </w:r>
      <w:r w:rsidRPr="0013748B">
        <w:rPr>
          <w:rFonts w:ascii="Sylfaen" w:hAnsi="Sylfaen" w:cs="Sylfaen"/>
          <w:b/>
        </w:rPr>
        <w:tab/>
        <w:t xml:space="preserve">  </w:t>
      </w:r>
      <w:r w:rsidRPr="0013748B">
        <w:rPr>
          <w:rFonts w:ascii="Sylfaen" w:hAnsi="Sylfaen" w:cs="Sylfaen"/>
          <w:b/>
        </w:rPr>
        <w:tab/>
        <w:t xml:space="preserve">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b/>
        </w:rPr>
        <w:t xml:space="preserve">      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                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i/>
          <w:lang w:val="ka-GE"/>
        </w:rPr>
        <w:t xml:space="preserve">  </w:t>
      </w:r>
      <w:r w:rsidRPr="0013748B">
        <w:rPr>
          <w:rFonts w:ascii="Sylfaen" w:hAnsi="Sylfaen" w:cs="Sylfaen"/>
          <w:b/>
        </w:rPr>
        <w:t xml:space="preserve">  </w:t>
      </w:r>
      <w:r w:rsidRPr="0013748B">
        <w:rPr>
          <w:rFonts w:ascii="Sylfaen" w:hAnsi="Sylfaen" w:cs="Sylfaen"/>
          <w:lang w:val="ka-GE"/>
        </w:rPr>
        <w:t xml:space="preserve">                                  </w:t>
      </w:r>
      <w:r w:rsidRPr="0013748B">
        <w:rPr>
          <w:rFonts w:ascii="Sylfaen" w:hAnsi="Sylfaen" w:cs="Sylfaen"/>
          <w:b/>
        </w:rPr>
        <w:t xml:space="preserve">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  </w:t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  <w:t xml:space="preserve">           </w:t>
      </w:r>
      <w:r w:rsidRPr="0013748B">
        <w:rPr>
          <w:rFonts w:ascii="Sylfaen" w:hAnsi="Sylfaen" w:cs="Sylfaen"/>
          <w:b/>
        </w:rPr>
        <w:tab/>
        <w:t xml:space="preserve">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b/>
        </w:rPr>
        <w:t xml:space="preserve">      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</w:t>
      </w:r>
      <w:r w:rsidRPr="0013748B">
        <w:rPr>
          <w:rFonts w:ascii="Sylfaen" w:hAnsi="Sylfaen" w:cs="Sylfaen"/>
          <w:b/>
        </w:rPr>
        <w:t xml:space="preserve">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                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i/>
          <w:lang w:val="ka-GE"/>
        </w:rPr>
        <w:t xml:space="preserve">  </w:t>
      </w:r>
      <w:r w:rsidRPr="0013748B">
        <w:rPr>
          <w:rFonts w:ascii="Sylfaen" w:hAnsi="Sylfaen" w:cs="Sylfaen"/>
          <w:b/>
        </w:rPr>
        <w:t xml:space="preserve">              </w:t>
      </w:r>
      <w:r w:rsidRPr="0013748B">
        <w:rPr>
          <w:rFonts w:ascii="Sylfaen" w:hAnsi="Sylfaen" w:cs="Sylfaen"/>
          <w:b/>
        </w:rPr>
        <w:tab/>
        <w:t xml:space="preserve">  </w:t>
      </w:r>
      <w:r w:rsidRPr="0013748B">
        <w:rPr>
          <w:rFonts w:ascii="Sylfaen" w:hAnsi="Sylfaen" w:cs="Sylfaen"/>
          <w:b/>
        </w:rPr>
        <w:tab/>
        <w:t xml:space="preserve">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b/>
        </w:rPr>
        <w:t xml:space="preserve">                                              </w:t>
      </w:r>
      <w:r w:rsidRPr="0013748B">
        <w:rPr>
          <w:rFonts w:ascii="Sylfaen" w:hAnsi="Sylfaen" w:cs="Sylfaen"/>
          <w:b/>
        </w:rPr>
        <w:tab/>
        <w:t xml:space="preserve">  </w:t>
      </w:r>
      <w:r w:rsidRPr="0013748B">
        <w:rPr>
          <w:rFonts w:ascii="Sylfaen" w:hAnsi="Sylfaen" w:cs="Sylfaen"/>
          <w:b/>
        </w:rPr>
        <w:tab/>
        <w:t xml:space="preserve">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b/>
        </w:rPr>
        <w:t xml:space="preserve">      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                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i/>
          <w:lang w:val="ka-GE"/>
        </w:rPr>
        <w:t xml:space="preserve">  </w:t>
      </w:r>
      <w:r w:rsidRPr="0013748B">
        <w:rPr>
          <w:rFonts w:ascii="Sylfaen" w:hAnsi="Sylfaen" w:cs="Sylfaen"/>
          <w:b/>
        </w:rPr>
        <w:t xml:space="preserve">  </w:t>
      </w:r>
      <w:r w:rsidRPr="0013748B">
        <w:rPr>
          <w:rFonts w:ascii="Sylfaen" w:hAnsi="Sylfaen" w:cs="Sylfaen"/>
          <w:lang w:val="ka-GE"/>
        </w:rPr>
        <w:t xml:space="preserve">                                  </w:t>
      </w:r>
      <w:r w:rsidRPr="0013748B">
        <w:rPr>
          <w:rFonts w:ascii="Sylfaen" w:hAnsi="Sylfaen" w:cs="Sylfaen"/>
          <w:b/>
        </w:rPr>
        <w:t xml:space="preserve">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  </w:t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  <w:t xml:space="preserve">           </w:t>
      </w:r>
      <w:r w:rsidRPr="0013748B">
        <w:rPr>
          <w:rFonts w:ascii="Sylfaen" w:hAnsi="Sylfaen" w:cs="Sylfaen"/>
          <w:b/>
        </w:rPr>
        <w:tab/>
        <w:t xml:space="preserve">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b/>
        </w:rPr>
        <w:t xml:space="preserve">      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</w:t>
      </w:r>
      <w:r w:rsidRPr="0013748B">
        <w:rPr>
          <w:rFonts w:ascii="Sylfaen" w:hAnsi="Sylfaen" w:cs="Sylfaen"/>
          <w:b/>
        </w:rPr>
        <w:t xml:space="preserve">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                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i/>
          <w:lang w:val="ka-GE"/>
        </w:rPr>
        <w:t xml:space="preserve">  </w:t>
      </w:r>
      <w:r w:rsidRPr="0013748B">
        <w:rPr>
          <w:rFonts w:ascii="Sylfaen" w:hAnsi="Sylfaen" w:cs="Sylfaen"/>
          <w:b/>
        </w:rPr>
        <w:t xml:space="preserve">              </w:t>
      </w:r>
      <w:r w:rsidRPr="0013748B">
        <w:rPr>
          <w:rFonts w:ascii="Sylfaen" w:hAnsi="Sylfaen" w:cs="Sylfaen"/>
          <w:b/>
        </w:rPr>
        <w:tab/>
        <w:t xml:space="preserve">  </w:t>
      </w:r>
      <w:r w:rsidRPr="0013748B">
        <w:rPr>
          <w:rFonts w:ascii="Sylfaen" w:hAnsi="Sylfaen" w:cs="Sylfaen"/>
          <w:b/>
        </w:rPr>
        <w:tab/>
        <w:t xml:space="preserve">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b/>
        </w:rPr>
        <w:t xml:space="preserve">      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                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i/>
          <w:lang w:val="ka-GE"/>
        </w:rPr>
        <w:t xml:space="preserve">  </w:t>
      </w:r>
      <w:r w:rsidRPr="0013748B">
        <w:rPr>
          <w:rFonts w:ascii="Sylfaen" w:hAnsi="Sylfaen" w:cs="Sylfaen"/>
          <w:b/>
        </w:rPr>
        <w:t xml:space="preserve">  </w:t>
      </w:r>
      <w:r w:rsidRPr="0013748B">
        <w:rPr>
          <w:rFonts w:ascii="Sylfaen" w:hAnsi="Sylfaen" w:cs="Sylfaen"/>
          <w:lang w:val="ka-GE"/>
        </w:rPr>
        <w:t xml:space="preserve">                                  </w:t>
      </w:r>
      <w:r w:rsidRPr="0013748B">
        <w:rPr>
          <w:rFonts w:ascii="Sylfaen" w:hAnsi="Sylfaen" w:cs="Sylfaen"/>
          <w:b/>
        </w:rPr>
        <w:t xml:space="preserve">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                 </w:t>
      </w:r>
      <w:r w:rsidRPr="0013748B">
        <w:rPr>
          <w:rFonts w:ascii="Sylfaen" w:hAnsi="Sylfaen" w:cs="Sylfaen"/>
          <w:b/>
        </w:rPr>
        <w:t xml:space="preserve">              </w:t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  <w:t xml:space="preserve">           </w:t>
      </w:r>
      <w:r w:rsidRPr="0013748B">
        <w:rPr>
          <w:rFonts w:ascii="Sylfaen" w:hAnsi="Sylfaen" w:cs="Sylfaen"/>
          <w:b/>
        </w:rPr>
        <w:tab/>
      </w:r>
    </w:p>
    <w:p w:rsidR="003F24D1" w:rsidRPr="0013748B" w:rsidRDefault="003F24D1" w:rsidP="003F24D1">
      <w:pPr>
        <w:rPr>
          <w:rFonts w:ascii="Sylfaen" w:hAnsi="Sylfaen" w:cs="Sylfaen"/>
          <w:lang w:val="ka-GE"/>
        </w:rPr>
      </w:pPr>
    </w:p>
    <w:p w:rsidR="003F24D1" w:rsidRPr="0013748B" w:rsidRDefault="003F24D1" w:rsidP="003F24D1">
      <w:r w:rsidRPr="0013748B">
        <w:rPr>
          <w:lang w:val="ka-GE"/>
        </w:rPr>
        <w:t xml:space="preserve"> </w:t>
      </w:r>
    </w:p>
    <w:p w:rsidR="003F24D1" w:rsidRPr="0013748B" w:rsidRDefault="003F24D1" w:rsidP="003F24D1"/>
    <w:p w:rsidR="00CD2BFF" w:rsidRPr="0013748B" w:rsidRDefault="00CD2BFF" w:rsidP="00CD2BFF"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  <w:t xml:space="preserve">           </w:t>
      </w:r>
      <w:r w:rsidRPr="0013748B">
        <w:rPr>
          <w:rFonts w:ascii="Sylfaen" w:hAnsi="Sylfaen" w:cs="Sylfaen"/>
          <w:b/>
        </w:rPr>
        <w:tab/>
        <w:t xml:space="preserve">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b/>
        </w:rPr>
        <w:t xml:space="preserve">      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</w:t>
      </w:r>
      <w:r w:rsidRPr="0013748B">
        <w:rPr>
          <w:rFonts w:ascii="Sylfaen" w:hAnsi="Sylfaen" w:cs="Sylfaen"/>
          <w:b/>
        </w:rPr>
        <w:t xml:space="preserve">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</w:t>
      </w:r>
      <w:r w:rsidRPr="0013748B">
        <w:rPr>
          <w:rFonts w:ascii="Sylfaen" w:hAnsi="Sylfaen" w:cs="Sylfaen"/>
          <w:b/>
        </w:rPr>
        <w:t xml:space="preserve">  </w:t>
      </w:r>
      <w:r w:rsidRPr="0013748B">
        <w:rPr>
          <w:rFonts w:ascii="Sylfaen" w:hAnsi="Sylfaen" w:cs="Sylfaen"/>
          <w:b/>
        </w:rPr>
        <w:tab/>
        <w:t xml:space="preserve">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b/>
        </w:rPr>
        <w:t xml:space="preserve">                          </w:t>
      </w:r>
      <w:r w:rsidRPr="0013748B">
        <w:rPr>
          <w:rFonts w:ascii="Sylfaen" w:hAnsi="Sylfaen" w:cs="Sylfaen"/>
          <w:b/>
        </w:rPr>
        <w:tab/>
        <w:t xml:space="preserve">  </w:t>
      </w:r>
      <w:r w:rsidRPr="0013748B">
        <w:rPr>
          <w:rFonts w:ascii="Sylfaen" w:hAnsi="Sylfaen" w:cs="Sylfaen"/>
          <w:b/>
        </w:rPr>
        <w:tab/>
        <w:t xml:space="preserve">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b/>
        </w:rPr>
        <w:t xml:space="preserve">      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                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i/>
          <w:lang w:val="ka-GE"/>
        </w:rPr>
        <w:t xml:space="preserve">  </w:t>
      </w:r>
      <w:r w:rsidRPr="0013748B">
        <w:rPr>
          <w:rFonts w:ascii="Sylfaen" w:hAnsi="Sylfaen" w:cs="Sylfaen"/>
          <w:b/>
        </w:rPr>
        <w:t xml:space="preserve">  </w:t>
      </w:r>
      <w:r w:rsidRPr="0013748B">
        <w:rPr>
          <w:rFonts w:ascii="Sylfaen" w:hAnsi="Sylfaen" w:cs="Sylfaen"/>
          <w:lang w:val="ka-GE"/>
        </w:rPr>
        <w:t xml:space="preserve">                                  </w:t>
      </w:r>
      <w:r w:rsidRPr="0013748B">
        <w:rPr>
          <w:rFonts w:ascii="Sylfaen" w:hAnsi="Sylfaen" w:cs="Sylfaen"/>
          <w:b/>
        </w:rPr>
        <w:t xml:space="preserve">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  </w:t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  <w:t xml:space="preserve">           </w:t>
      </w:r>
      <w:r w:rsidRPr="0013748B">
        <w:rPr>
          <w:rFonts w:ascii="Sylfaen" w:hAnsi="Sylfaen" w:cs="Sylfaen"/>
          <w:b/>
        </w:rPr>
        <w:tab/>
        <w:t xml:space="preserve">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b/>
        </w:rPr>
        <w:t xml:space="preserve">      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</w:t>
      </w:r>
      <w:r w:rsidRPr="0013748B">
        <w:rPr>
          <w:rFonts w:ascii="Sylfaen" w:hAnsi="Sylfaen" w:cs="Sylfaen"/>
          <w:b/>
        </w:rPr>
        <w:t xml:space="preserve">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                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i/>
          <w:lang w:val="ka-GE"/>
        </w:rPr>
        <w:t xml:space="preserve">  </w:t>
      </w:r>
      <w:r w:rsidRPr="0013748B">
        <w:rPr>
          <w:rFonts w:ascii="Sylfaen" w:hAnsi="Sylfaen" w:cs="Sylfaen"/>
          <w:b/>
        </w:rPr>
        <w:t xml:space="preserve">              </w:t>
      </w:r>
      <w:r w:rsidRPr="0013748B">
        <w:rPr>
          <w:rFonts w:ascii="Sylfaen" w:hAnsi="Sylfaen" w:cs="Sylfaen"/>
          <w:b/>
        </w:rPr>
        <w:tab/>
        <w:t xml:space="preserve">  </w:t>
      </w:r>
      <w:r w:rsidRPr="0013748B">
        <w:rPr>
          <w:rFonts w:ascii="Sylfaen" w:hAnsi="Sylfaen" w:cs="Sylfaen"/>
          <w:b/>
        </w:rPr>
        <w:tab/>
        <w:t xml:space="preserve">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b/>
        </w:rPr>
        <w:t xml:space="preserve">                                              </w:t>
      </w:r>
      <w:r w:rsidRPr="0013748B">
        <w:rPr>
          <w:rFonts w:ascii="Sylfaen" w:hAnsi="Sylfaen" w:cs="Sylfaen"/>
          <w:b/>
        </w:rPr>
        <w:tab/>
        <w:t xml:space="preserve">  </w:t>
      </w:r>
      <w:r w:rsidRPr="0013748B">
        <w:rPr>
          <w:rFonts w:ascii="Sylfaen" w:hAnsi="Sylfaen" w:cs="Sylfaen"/>
          <w:b/>
        </w:rPr>
        <w:tab/>
        <w:t xml:space="preserve">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b/>
        </w:rPr>
        <w:t xml:space="preserve">      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                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i/>
          <w:lang w:val="ka-GE"/>
        </w:rPr>
        <w:t xml:space="preserve">  </w:t>
      </w:r>
      <w:r w:rsidRPr="0013748B">
        <w:rPr>
          <w:rFonts w:ascii="Sylfaen" w:hAnsi="Sylfaen" w:cs="Sylfaen"/>
          <w:b/>
        </w:rPr>
        <w:t xml:space="preserve">  </w:t>
      </w:r>
      <w:r w:rsidRPr="0013748B">
        <w:rPr>
          <w:rFonts w:ascii="Sylfaen" w:hAnsi="Sylfaen" w:cs="Sylfaen"/>
          <w:lang w:val="ka-GE"/>
        </w:rPr>
        <w:t xml:space="preserve">                                  </w:t>
      </w:r>
      <w:r w:rsidRPr="0013748B">
        <w:rPr>
          <w:rFonts w:ascii="Sylfaen" w:hAnsi="Sylfaen" w:cs="Sylfaen"/>
          <w:b/>
        </w:rPr>
        <w:t xml:space="preserve">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  </w:t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  <w:t xml:space="preserve">           </w:t>
      </w:r>
      <w:r w:rsidRPr="0013748B">
        <w:rPr>
          <w:rFonts w:ascii="Sylfaen" w:hAnsi="Sylfaen" w:cs="Sylfaen"/>
          <w:b/>
        </w:rPr>
        <w:tab/>
        <w:t xml:space="preserve">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b/>
        </w:rPr>
        <w:t xml:space="preserve">      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</w:t>
      </w:r>
      <w:r w:rsidRPr="0013748B">
        <w:rPr>
          <w:rFonts w:ascii="Sylfaen" w:hAnsi="Sylfaen" w:cs="Sylfaen"/>
          <w:b/>
        </w:rPr>
        <w:t xml:space="preserve">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                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i/>
          <w:lang w:val="ka-GE"/>
        </w:rPr>
        <w:t xml:space="preserve">  </w:t>
      </w:r>
      <w:r w:rsidRPr="0013748B">
        <w:rPr>
          <w:rFonts w:ascii="Sylfaen" w:hAnsi="Sylfaen" w:cs="Sylfaen"/>
          <w:b/>
        </w:rPr>
        <w:t xml:space="preserve">              </w:t>
      </w:r>
      <w:r w:rsidRPr="0013748B">
        <w:rPr>
          <w:rFonts w:ascii="Sylfaen" w:hAnsi="Sylfaen" w:cs="Sylfaen"/>
          <w:b/>
        </w:rPr>
        <w:tab/>
        <w:t xml:space="preserve">  </w:t>
      </w:r>
      <w:r w:rsidRPr="0013748B">
        <w:rPr>
          <w:rFonts w:ascii="Sylfaen" w:hAnsi="Sylfaen" w:cs="Sylfaen"/>
          <w:b/>
        </w:rPr>
        <w:tab/>
        <w:t xml:space="preserve">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b/>
        </w:rPr>
        <w:t xml:space="preserve">      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                 </w:t>
      </w:r>
      <w:r w:rsidRPr="0013748B">
        <w:rPr>
          <w:rFonts w:ascii="Sylfaen" w:hAnsi="Sylfaen" w:cs="Sylfaen"/>
          <w:i/>
        </w:rPr>
        <w:t xml:space="preserve">         </w:t>
      </w:r>
      <w:r w:rsidRPr="0013748B">
        <w:rPr>
          <w:rFonts w:ascii="Sylfaen" w:hAnsi="Sylfaen" w:cs="Sylfaen"/>
          <w:i/>
          <w:lang w:val="ka-GE"/>
        </w:rPr>
        <w:t xml:space="preserve">  </w:t>
      </w:r>
      <w:r w:rsidRPr="0013748B">
        <w:rPr>
          <w:rFonts w:ascii="Sylfaen" w:hAnsi="Sylfaen" w:cs="Sylfaen"/>
          <w:b/>
        </w:rPr>
        <w:t xml:space="preserve">  </w:t>
      </w:r>
      <w:r w:rsidRPr="0013748B">
        <w:rPr>
          <w:rFonts w:ascii="Sylfaen" w:hAnsi="Sylfaen" w:cs="Sylfaen"/>
          <w:lang w:val="ka-GE"/>
        </w:rPr>
        <w:t xml:space="preserve">                                  </w:t>
      </w:r>
      <w:r w:rsidRPr="0013748B">
        <w:rPr>
          <w:rFonts w:ascii="Sylfaen" w:hAnsi="Sylfaen" w:cs="Sylfaen"/>
          <w:b/>
        </w:rPr>
        <w:t xml:space="preserve">                                                            </w:t>
      </w:r>
      <w:r w:rsidRPr="0013748B">
        <w:rPr>
          <w:rFonts w:ascii="Sylfaen" w:hAnsi="Sylfaen" w:cs="Sylfaen"/>
          <w:b/>
          <w:lang w:val="ka-GE"/>
        </w:rPr>
        <w:t xml:space="preserve">                                                               </w:t>
      </w:r>
      <w:r w:rsidRPr="0013748B">
        <w:rPr>
          <w:rFonts w:ascii="Sylfaen" w:hAnsi="Sylfaen" w:cs="Sylfaen"/>
          <w:b/>
        </w:rPr>
        <w:t xml:space="preserve">              </w:t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</w:r>
      <w:r w:rsidRPr="0013748B">
        <w:rPr>
          <w:rFonts w:ascii="Sylfaen" w:hAnsi="Sylfaen" w:cs="Sylfaen"/>
          <w:b/>
        </w:rPr>
        <w:tab/>
        <w:t xml:space="preserve">           </w:t>
      </w:r>
      <w:r w:rsidRPr="0013748B">
        <w:rPr>
          <w:rFonts w:ascii="Sylfaen" w:hAnsi="Sylfaen" w:cs="Sylfaen"/>
          <w:b/>
        </w:rPr>
        <w:tab/>
      </w:r>
    </w:p>
    <w:p w:rsidR="00CD2BFF" w:rsidRPr="0013748B" w:rsidRDefault="00CD2BFF" w:rsidP="00CD2BFF">
      <w:pPr>
        <w:rPr>
          <w:rFonts w:ascii="Sylfaen" w:hAnsi="Sylfaen" w:cs="Sylfaen"/>
          <w:lang w:val="ka-GE"/>
        </w:rPr>
      </w:pPr>
    </w:p>
    <w:p w:rsidR="00CD2BFF" w:rsidRPr="0013748B" w:rsidRDefault="00CD2BFF" w:rsidP="00CD2BFF">
      <w:r w:rsidRPr="0013748B">
        <w:rPr>
          <w:lang w:val="ka-GE"/>
        </w:rPr>
        <w:lastRenderedPageBreak/>
        <w:t xml:space="preserve"> </w:t>
      </w:r>
    </w:p>
    <w:p w:rsidR="00B85E3A" w:rsidRPr="0013748B" w:rsidRDefault="00B85E3A" w:rsidP="00CD2BFF"/>
    <w:sectPr w:rsidR="00B85E3A" w:rsidRPr="0013748B" w:rsidSect="00BC4B6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1D2"/>
    <w:multiLevelType w:val="hybridMultilevel"/>
    <w:tmpl w:val="254645DC"/>
    <w:lvl w:ilvl="0" w:tplc="6A6076A6">
      <w:start w:val="9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05642"/>
    <w:multiLevelType w:val="hybridMultilevel"/>
    <w:tmpl w:val="DF7C5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0A18"/>
    <w:multiLevelType w:val="hybridMultilevel"/>
    <w:tmpl w:val="948A1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F59B0"/>
    <w:multiLevelType w:val="hybridMultilevel"/>
    <w:tmpl w:val="93CEACE0"/>
    <w:lvl w:ilvl="0" w:tplc="DAC8A836">
      <w:start w:val="5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A4C4D"/>
    <w:multiLevelType w:val="hybridMultilevel"/>
    <w:tmpl w:val="CCD218BC"/>
    <w:lvl w:ilvl="0" w:tplc="051A143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5B2563B"/>
    <w:multiLevelType w:val="multilevel"/>
    <w:tmpl w:val="AF5E38E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Sylfaen" w:eastAsia="Times New Roman" w:hAnsi="Sylfae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EAE7AC3"/>
    <w:multiLevelType w:val="hybridMultilevel"/>
    <w:tmpl w:val="D9D457A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B2858"/>
    <w:multiLevelType w:val="multilevel"/>
    <w:tmpl w:val="DD7C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5F10F70"/>
    <w:multiLevelType w:val="hybridMultilevel"/>
    <w:tmpl w:val="27E8370E"/>
    <w:lvl w:ilvl="0" w:tplc="7870C182">
      <w:start w:val="1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A0C163E"/>
    <w:multiLevelType w:val="multilevel"/>
    <w:tmpl w:val="12BE8338"/>
    <w:lvl w:ilvl="0">
      <w:start w:val="4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Sylfaen" w:hint="default"/>
      </w:rPr>
    </w:lvl>
  </w:abstractNum>
  <w:abstractNum w:abstractNumId="1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12694B"/>
    <w:multiLevelType w:val="hybridMultilevel"/>
    <w:tmpl w:val="E43ED634"/>
    <w:lvl w:ilvl="0" w:tplc="50204758">
      <w:start w:val="1"/>
      <w:numFmt w:val="decimal"/>
      <w:lvlText w:val="%1."/>
      <w:lvlJc w:val="left"/>
      <w:pPr>
        <w:ind w:left="90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9742B8"/>
    <w:multiLevelType w:val="hybridMultilevel"/>
    <w:tmpl w:val="948A1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3F299D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3D13AB"/>
    <w:multiLevelType w:val="hybridMultilevel"/>
    <w:tmpl w:val="199CF852"/>
    <w:lvl w:ilvl="0" w:tplc="26D66592">
      <w:start w:val="7"/>
      <w:numFmt w:val="decimal"/>
      <w:lvlText w:val="%1."/>
      <w:lvlJc w:val="left"/>
      <w:pPr>
        <w:ind w:left="99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5BD2C23"/>
    <w:multiLevelType w:val="multilevel"/>
    <w:tmpl w:val="AF5E38E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Sylfaen" w:eastAsia="Times New Roman" w:hAnsi="Sylfae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71E06E1"/>
    <w:multiLevelType w:val="multilevel"/>
    <w:tmpl w:val="47B453DC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  <w:color w:val="000000"/>
        <w:sz w:val="20"/>
      </w:rPr>
    </w:lvl>
    <w:lvl w:ilvl="1">
      <w:start w:val="8"/>
      <w:numFmt w:val="decimal"/>
      <w:lvlText w:val="%1.%2"/>
      <w:lvlJc w:val="left"/>
      <w:pPr>
        <w:ind w:left="1020" w:hanging="720"/>
      </w:pPr>
      <w:rPr>
        <w:rFonts w:ascii="Sylfaen" w:hAnsi="Sylfaen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Sylfaen" w:hAnsi="Sylfae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ascii="Sylfaen" w:hAnsi="Sylfae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640" w:hanging="1440"/>
      </w:pPr>
      <w:rPr>
        <w:rFonts w:ascii="Sylfaen" w:hAnsi="Sylfae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ascii="Sylfaen" w:hAnsi="Sylfae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3600" w:hanging="1800"/>
      </w:pPr>
      <w:rPr>
        <w:rFonts w:ascii="Sylfaen" w:hAnsi="Sylfae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4260" w:hanging="2160"/>
      </w:pPr>
      <w:rPr>
        <w:rFonts w:ascii="Sylfaen" w:hAnsi="Sylfae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ascii="Sylfaen" w:hAnsi="Sylfaen" w:hint="default"/>
        <w:color w:val="000000"/>
        <w:sz w:val="20"/>
      </w:rPr>
    </w:lvl>
  </w:abstractNum>
  <w:abstractNum w:abstractNumId="17">
    <w:nsid w:val="47A43101"/>
    <w:multiLevelType w:val="multilevel"/>
    <w:tmpl w:val="7A1052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8">
    <w:nsid w:val="4B234132"/>
    <w:multiLevelType w:val="hybridMultilevel"/>
    <w:tmpl w:val="402E7BA2"/>
    <w:lvl w:ilvl="0" w:tplc="DBDABCC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50313A51"/>
    <w:multiLevelType w:val="multilevel"/>
    <w:tmpl w:val="A874DE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B286245"/>
    <w:multiLevelType w:val="hybridMultilevel"/>
    <w:tmpl w:val="34783AE8"/>
    <w:lvl w:ilvl="0" w:tplc="3EAA7B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CE86BA9"/>
    <w:multiLevelType w:val="hybridMultilevel"/>
    <w:tmpl w:val="5DCE4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446BA"/>
    <w:multiLevelType w:val="hybridMultilevel"/>
    <w:tmpl w:val="15D29FFC"/>
    <w:lvl w:ilvl="0" w:tplc="49DAAD20">
      <w:start w:val="1"/>
      <w:numFmt w:val="decimal"/>
      <w:lvlText w:val="%1."/>
      <w:lvlJc w:val="left"/>
      <w:pPr>
        <w:ind w:left="4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63C141E7"/>
    <w:multiLevelType w:val="hybridMultilevel"/>
    <w:tmpl w:val="2D24452A"/>
    <w:lvl w:ilvl="0" w:tplc="9B88419A">
      <w:start w:val="1"/>
      <w:numFmt w:val="decimal"/>
      <w:lvlText w:val="%1."/>
      <w:lvlJc w:val="left"/>
      <w:pPr>
        <w:ind w:left="18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>
    <w:nsid w:val="6584333D"/>
    <w:multiLevelType w:val="hybridMultilevel"/>
    <w:tmpl w:val="2DA8FD3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80B31"/>
    <w:multiLevelType w:val="hybridMultilevel"/>
    <w:tmpl w:val="B05C4FC8"/>
    <w:lvl w:ilvl="0" w:tplc="1018E604">
      <w:start w:val="1"/>
      <w:numFmt w:val="decimal"/>
      <w:lvlText w:val="%1."/>
      <w:lvlJc w:val="left"/>
      <w:pPr>
        <w:ind w:left="1050" w:hanging="4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772D4ADA"/>
    <w:multiLevelType w:val="multilevel"/>
    <w:tmpl w:val="A59A8AD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7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2"/>
  </w:num>
  <w:num w:numId="4">
    <w:abstractNumId w:val="1"/>
  </w:num>
  <w:num w:numId="5">
    <w:abstractNumId w:val="21"/>
  </w:num>
  <w:num w:numId="6">
    <w:abstractNumId w:val="0"/>
  </w:num>
  <w:num w:numId="7">
    <w:abstractNumId w:val="18"/>
  </w:num>
  <w:num w:numId="8">
    <w:abstractNumId w:val="2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8"/>
  </w:num>
  <w:num w:numId="15">
    <w:abstractNumId w:val="4"/>
  </w:num>
  <w:num w:numId="16">
    <w:abstractNumId w:val="24"/>
  </w:num>
  <w:num w:numId="17">
    <w:abstractNumId w:val="12"/>
  </w:num>
  <w:num w:numId="18">
    <w:abstractNumId w:val="2"/>
  </w:num>
  <w:num w:numId="19">
    <w:abstractNumId w:val="6"/>
  </w:num>
  <w:num w:numId="20">
    <w:abstractNumId w:val="1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3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9"/>
  </w:num>
  <w:num w:numId="28">
    <w:abstractNumId w:val="11"/>
  </w:num>
  <w:num w:numId="29">
    <w:abstractNumId w:val="3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3"/>
  </w:num>
  <w:num w:numId="3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91"/>
    <w:rsid w:val="000065A0"/>
    <w:rsid w:val="0001254C"/>
    <w:rsid w:val="00030E5F"/>
    <w:rsid w:val="000325CD"/>
    <w:rsid w:val="0003642F"/>
    <w:rsid w:val="0006500C"/>
    <w:rsid w:val="000B1A27"/>
    <w:rsid w:val="000C3DCD"/>
    <w:rsid w:val="000C7B0D"/>
    <w:rsid w:val="000D081C"/>
    <w:rsid w:val="000E2E8B"/>
    <w:rsid w:val="00100720"/>
    <w:rsid w:val="001176CE"/>
    <w:rsid w:val="0013748B"/>
    <w:rsid w:val="0016627C"/>
    <w:rsid w:val="0018242F"/>
    <w:rsid w:val="001844A3"/>
    <w:rsid w:val="0018773F"/>
    <w:rsid w:val="00194B9C"/>
    <w:rsid w:val="001B431C"/>
    <w:rsid w:val="001B4A82"/>
    <w:rsid w:val="001B4C43"/>
    <w:rsid w:val="001C7E04"/>
    <w:rsid w:val="001D33AA"/>
    <w:rsid w:val="002029D0"/>
    <w:rsid w:val="00226FAB"/>
    <w:rsid w:val="002321AA"/>
    <w:rsid w:val="00243127"/>
    <w:rsid w:val="002573DA"/>
    <w:rsid w:val="00267565"/>
    <w:rsid w:val="00272B7D"/>
    <w:rsid w:val="0027789B"/>
    <w:rsid w:val="002804B4"/>
    <w:rsid w:val="00281A0B"/>
    <w:rsid w:val="002933C1"/>
    <w:rsid w:val="002C3410"/>
    <w:rsid w:val="002D0CD9"/>
    <w:rsid w:val="002F2793"/>
    <w:rsid w:val="003050BB"/>
    <w:rsid w:val="003063A0"/>
    <w:rsid w:val="003078BF"/>
    <w:rsid w:val="00323838"/>
    <w:rsid w:val="0033635A"/>
    <w:rsid w:val="00345E76"/>
    <w:rsid w:val="00346BB4"/>
    <w:rsid w:val="00354C4D"/>
    <w:rsid w:val="00366D3A"/>
    <w:rsid w:val="00367F4B"/>
    <w:rsid w:val="00395271"/>
    <w:rsid w:val="003B1556"/>
    <w:rsid w:val="003B30A8"/>
    <w:rsid w:val="003B34C8"/>
    <w:rsid w:val="003B508E"/>
    <w:rsid w:val="003C068B"/>
    <w:rsid w:val="003C35AE"/>
    <w:rsid w:val="003D0E53"/>
    <w:rsid w:val="003D68CE"/>
    <w:rsid w:val="003F24D1"/>
    <w:rsid w:val="003F494D"/>
    <w:rsid w:val="00405DC1"/>
    <w:rsid w:val="0043504D"/>
    <w:rsid w:val="004456F1"/>
    <w:rsid w:val="004636F3"/>
    <w:rsid w:val="00466CE7"/>
    <w:rsid w:val="00495BA9"/>
    <w:rsid w:val="00497E06"/>
    <w:rsid w:val="004C0C09"/>
    <w:rsid w:val="004C225B"/>
    <w:rsid w:val="004D55B7"/>
    <w:rsid w:val="004F51E5"/>
    <w:rsid w:val="005040FA"/>
    <w:rsid w:val="0050700D"/>
    <w:rsid w:val="005070C7"/>
    <w:rsid w:val="00541088"/>
    <w:rsid w:val="00541190"/>
    <w:rsid w:val="005517AB"/>
    <w:rsid w:val="005622EC"/>
    <w:rsid w:val="005627D5"/>
    <w:rsid w:val="00564628"/>
    <w:rsid w:val="00573179"/>
    <w:rsid w:val="00573BA2"/>
    <w:rsid w:val="0058096F"/>
    <w:rsid w:val="005866F3"/>
    <w:rsid w:val="005911A1"/>
    <w:rsid w:val="005B1914"/>
    <w:rsid w:val="005B1A6A"/>
    <w:rsid w:val="005D590E"/>
    <w:rsid w:val="005D6063"/>
    <w:rsid w:val="005D6140"/>
    <w:rsid w:val="005E22D4"/>
    <w:rsid w:val="005F5B6E"/>
    <w:rsid w:val="005F6C0A"/>
    <w:rsid w:val="006329D1"/>
    <w:rsid w:val="00633B98"/>
    <w:rsid w:val="0066740C"/>
    <w:rsid w:val="00673500"/>
    <w:rsid w:val="00686F84"/>
    <w:rsid w:val="006945FE"/>
    <w:rsid w:val="006A1E81"/>
    <w:rsid w:val="006D6D13"/>
    <w:rsid w:val="00700A8A"/>
    <w:rsid w:val="00700B2A"/>
    <w:rsid w:val="00704862"/>
    <w:rsid w:val="007058C1"/>
    <w:rsid w:val="00715D00"/>
    <w:rsid w:val="00726FE2"/>
    <w:rsid w:val="0074449E"/>
    <w:rsid w:val="0074578D"/>
    <w:rsid w:val="0075688E"/>
    <w:rsid w:val="00764356"/>
    <w:rsid w:val="0076597C"/>
    <w:rsid w:val="007675B6"/>
    <w:rsid w:val="00771FE8"/>
    <w:rsid w:val="00785B3A"/>
    <w:rsid w:val="00796D02"/>
    <w:rsid w:val="007B470B"/>
    <w:rsid w:val="00806D28"/>
    <w:rsid w:val="00807B08"/>
    <w:rsid w:val="00812334"/>
    <w:rsid w:val="00822A3B"/>
    <w:rsid w:val="00853E86"/>
    <w:rsid w:val="00854081"/>
    <w:rsid w:val="00857FF9"/>
    <w:rsid w:val="00861D83"/>
    <w:rsid w:val="00865C0B"/>
    <w:rsid w:val="0087098A"/>
    <w:rsid w:val="00892669"/>
    <w:rsid w:val="00893B27"/>
    <w:rsid w:val="008A224A"/>
    <w:rsid w:val="008A5D33"/>
    <w:rsid w:val="008B7C69"/>
    <w:rsid w:val="008C0259"/>
    <w:rsid w:val="008C268B"/>
    <w:rsid w:val="008E3AEE"/>
    <w:rsid w:val="008F5185"/>
    <w:rsid w:val="00931879"/>
    <w:rsid w:val="00946907"/>
    <w:rsid w:val="00953023"/>
    <w:rsid w:val="00964563"/>
    <w:rsid w:val="009C00F9"/>
    <w:rsid w:val="009D1022"/>
    <w:rsid w:val="00A003D2"/>
    <w:rsid w:val="00A016BF"/>
    <w:rsid w:val="00A408A9"/>
    <w:rsid w:val="00A40D4A"/>
    <w:rsid w:val="00A51B60"/>
    <w:rsid w:val="00A625CF"/>
    <w:rsid w:val="00A80FD1"/>
    <w:rsid w:val="00A90E1B"/>
    <w:rsid w:val="00AC3A8D"/>
    <w:rsid w:val="00AE58F0"/>
    <w:rsid w:val="00AF5701"/>
    <w:rsid w:val="00B10D22"/>
    <w:rsid w:val="00B23301"/>
    <w:rsid w:val="00B705C6"/>
    <w:rsid w:val="00B85E3A"/>
    <w:rsid w:val="00BB18B8"/>
    <w:rsid w:val="00BB4FD9"/>
    <w:rsid w:val="00BD4B2B"/>
    <w:rsid w:val="00BF48C1"/>
    <w:rsid w:val="00C16E25"/>
    <w:rsid w:val="00C26465"/>
    <w:rsid w:val="00C33765"/>
    <w:rsid w:val="00C43B5A"/>
    <w:rsid w:val="00C535B3"/>
    <w:rsid w:val="00C721B2"/>
    <w:rsid w:val="00C84F57"/>
    <w:rsid w:val="00C92247"/>
    <w:rsid w:val="00C97C97"/>
    <w:rsid w:val="00CA2C0F"/>
    <w:rsid w:val="00CA6FC1"/>
    <w:rsid w:val="00CB055A"/>
    <w:rsid w:val="00CC0C77"/>
    <w:rsid w:val="00CD2BFF"/>
    <w:rsid w:val="00CD487D"/>
    <w:rsid w:val="00D01425"/>
    <w:rsid w:val="00D049A3"/>
    <w:rsid w:val="00D24D41"/>
    <w:rsid w:val="00D43C6B"/>
    <w:rsid w:val="00D55F27"/>
    <w:rsid w:val="00D573F2"/>
    <w:rsid w:val="00D91EB3"/>
    <w:rsid w:val="00DA1653"/>
    <w:rsid w:val="00DA2572"/>
    <w:rsid w:val="00DB2DC8"/>
    <w:rsid w:val="00DB3F8D"/>
    <w:rsid w:val="00DD5B6F"/>
    <w:rsid w:val="00DD6FA9"/>
    <w:rsid w:val="00DE1815"/>
    <w:rsid w:val="00DF3BBA"/>
    <w:rsid w:val="00E04597"/>
    <w:rsid w:val="00E34591"/>
    <w:rsid w:val="00E3503D"/>
    <w:rsid w:val="00E373B6"/>
    <w:rsid w:val="00E62E68"/>
    <w:rsid w:val="00E72A37"/>
    <w:rsid w:val="00E77850"/>
    <w:rsid w:val="00E82630"/>
    <w:rsid w:val="00E82803"/>
    <w:rsid w:val="00E93B83"/>
    <w:rsid w:val="00EC3309"/>
    <w:rsid w:val="00ED2812"/>
    <w:rsid w:val="00EE4B38"/>
    <w:rsid w:val="00EE6847"/>
    <w:rsid w:val="00EF70AF"/>
    <w:rsid w:val="00F36A9D"/>
    <w:rsid w:val="00F37B90"/>
    <w:rsid w:val="00F70A4A"/>
    <w:rsid w:val="00F827F8"/>
    <w:rsid w:val="00F8346B"/>
    <w:rsid w:val="00F95674"/>
    <w:rsid w:val="00F973D1"/>
    <w:rsid w:val="00FA3EDB"/>
    <w:rsid w:val="00FB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C4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4C4D"/>
    <w:pPr>
      <w:ind w:left="720"/>
      <w:contextualSpacing/>
    </w:pPr>
  </w:style>
  <w:style w:type="paragraph" w:styleId="NoSpacing">
    <w:name w:val="No Spacing"/>
    <w:uiPriority w:val="1"/>
    <w:qFormat/>
    <w:rsid w:val="00C26465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C4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4C4D"/>
    <w:pPr>
      <w:ind w:left="720"/>
      <w:contextualSpacing/>
    </w:pPr>
  </w:style>
  <w:style w:type="paragraph" w:styleId="NoSpacing">
    <w:name w:val="No Spacing"/>
    <w:uiPriority w:val="1"/>
    <w:qFormat/>
    <w:rsid w:val="00C2646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65104-CF1C-4BE5-9D62-46AE2139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Chokheli</dc:creator>
  <cp:lastModifiedBy>Marika Godabrelidze</cp:lastModifiedBy>
  <cp:revision>2</cp:revision>
  <dcterms:created xsi:type="dcterms:W3CDTF">2019-05-14T06:07:00Z</dcterms:created>
  <dcterms:modified xsi:type="dcterms:W3CDTF">2019-05-14T06:07:00Z</dcterms:modified>
</cp:coreProperties>
</file>