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C" w:rsidRPr="007C79A6" w:rsidRDefault="00DC054C" w:rsidP="00DC054C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 w:rsidRPr="007C79A6">
        <w:rPr>
          <w:rFonts w:ascii="Sylfaen" w:hAnsi="Sylfaen"/>
          <w:b/>
          <w:lang w:val="ka-GE"/>
        </w:rPr>
        <w:t>ტექნიკური აღრიცხვის ოპერატორის</w:t>
      </w:r>
    </w:p>
    <w:p w:rsidR="00DC054C" w:rsidRPr="007C79A6" w:rsidRDefault="00DC054C" w:rsidP="00DC054C">
      <w:pPr>
        <w:ind w:firstLine="708"/>
        <w:rPr>
          <w:rFonts w:ascii="Sylfaen" w:hAnsi="Sylfaen"/>
          <w:b/>
        </w:rPr>
      </w:pPr>
      <w:r w:rsidRPr="007C79A6">
        <w:rPr>
          <w:rFonts w:ascii="Sylfaen" w:hAnsi="Sylfaen"/>
          <w:b/>
          <w:lang w:val="de-DE"/>
        </w:rPr>
        <w:t xml:space="preserve">  </w:t>
      </w:r>
      <w:r w:rsidRPr="007C79A6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DC054C" w:rsidRPr="007C79A6" w:rsidRDefault="00DC054C" w:rsidP="00DC054C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DC054C" w:rsidRPr="007C79A6" w:rsidTr="004739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054C" w:rsidRPr="007C79A6" w:rsidRDefault="00DC054C" w:rsidP="00473942">
            <w:pPr>
              <w:jc w:val="both"/>
              <w:rPr>
                <w:rFonts w:ascii="AcadMtavr" w:hAnsi="AcadMtavr"/>
                <w:lang w:val="pt-BR"/>
              </w:rPr>
            </w:pPr>
            <w:r w:rsidRPr="007C79A6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054C" w:rsidRPr="007C79A6" w:rsidRDefault="00DC054C" w:rsidP="00473942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lang w:val="ka-GE"/>
              </w:rPr>
              <w:t xml:space="preserve">საშუალო </w:t>
            </w:r>
          </w:p>
        </w:tc>
      </w:tr>
      <w:tr w:rsidR="00DC054C" w:rsidRPr="007C79A6" w:rsidTr="00473942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054C" w:rsidRPr="007C79A6" w:rsidRDefault="00DC054C" w:rsidP="00473942">
            <w:pPr>
              <w:jc w:val="both"/>
              <w:rPr>
                <w:rFonts w:ascii="AcadMtavr" w:hAnsi="AcadMtavr"/>
                <w:lang w:val="pt-BR"/>
              </w:rPr>
            </w:pPr>
            <w:r w:rsidRPr="007C79A6">
              <w:rPr>
                <w:rFonts w:ascii="Sylfaen" w:hAnsi="Sylfaen"/>
                <w:lang w:val="ka-GE"/>
              </w:rPr>
              <w:t>სამუშაო</w:t>
            </w:r>
            <w:r w:rsidRPr="007C79A6"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054C" w:rsidRPr="007C79A6" w:rsidRDefault="00DC054C" w:rsidP="00473942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DC054C" w:rsidRPr="007C79A6" w:rsidTr="00473942">
        <w:trPr>
          <w:trHeight w:val="87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054C" w:rsidRPr="007C79A6" w:rsidRDefault="00DC054C" w:rsidP="00473942">
            <w:pPr>
              <w:jc w:val="both"/>
              <w:rPr>
                <w:rFonts w:ascii="AcadMtavr" w:hAnsi="AcadMtavr"/>
                <w:lang w:val="pt-BR"/>
              </w:rPr>
            </w:pPr>
            <w:r w:rsidRPr="007C79A6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54C" w:rsidRPr="00931FC7" w:rsidRDefault="00DC054C" w:rsidP="00473942">
            <w:pPr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</w:t>
            </w:r>
          </w:p>
          <w:p w:rsidR="00DC054C" w:rsidRPr="007C79A6" w:rsidRDefault="00DC054C" w:rsidP="00473942">
            <w:pPr>
              <w:jc w:val="both"/>
              <w:rPr>
                <w:rFonts w:ascii="Sylfaen" w:hAnsi="Sylfaen"/>
                <w:color w:val="000000"/>
              </w:rPr>
            </w:pPr>
          </w:p>
        </w:tc>
      </w:tr>
      <w:tr w:rsidR="00DC054C" w:rsidRPr="00DC054C" w:rsidTr="004739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054C" w:rsidRPr="007C79A6" w:rsidRDefault="00DC054C" w:rsidP="00473942">
            <w:pPr>
              <w:jc w:val="both"/>
              <w:rPr>
                <w:rFonts w:ascii="AcadMtavr" w:hAnsi="AcadMtavr"/>
                <w:lang w:val="pt-BR"/>
              </w:rPr>
            </w:pPr>
            <w:r w:rsidRPr="007C79A6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54C" w:rsidRPr="007C79A6" w:rsidRDefault="00DC054C" w:rsidP="00473942">
            <w:pPr>
              <w:jc w:val="both"/>
              <w:rPr>
                <w:rFonts w:ascii="Sylfaen" w:hAnsi="Sylfaen"/>
                <w:color w:val="000000"/>
                <w:lang w:val="pt-BR"/>
              </w:rPr>
            </w:pPr>
            <w:r w:rsidRPr="007C79A6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C79A6">
              <w:rPr>
                <w:rFonts w:ascii="AcadNusx" w:hAnsi="AcadNusx" w:cs="Arial"/>
                <w:color w:val="000000"/>
                <w:lang w:val="pt-BR"/>
              </w:rPr>
              <w:t xml:space="preserve"> matareb</w:t>
            </w:r>
            <w:r w:rsidRPr="007C79A6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C79A6">
              <w:rPr>
                <w:rFonts w:ascii="AcadNusx" w:hAnsi="AcadNusx" w:cs="Arial"/>
                <w:color w:val="000000"/>
                <w:lang w:val="pt-BR"/>
              </w:rPr>
              <w:t>e</w:t>
            </w:r>
            <w:r w:rsidRPr="007C79A6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C79A6">
              <w:rPr>
                <w:rFonts w:ascii="AcadNusx" w:hAnsi="AcadNusx" w:cs="Arial"/>
                <w:color w:val="000000"/>
                <w:lang w:val="pt-BR"/>
              </w:rPr>
              <w:t xml:space="preserve"> moZraobis</w:t>
            </w:r>
            <w:r w:rsidRPr="007C79A6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C79A6">
              <w:rPr>
                <w:rFonts w:ascii="AcadNusx" w:hAnsi="AcadNusx" w:cs="Arial"/>
                <w:color w:val="000000"/>
                <w:lang w:val="pt-BR"/>
              </w:rPr>
              <w:t xml:space="preserve"> </w:t>
            </w:r>
            <w:r w:rsidRPr="007C79A6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C79A6">
              <w:rPr>
                <w:rFonts w:ascii="AcadNusx" w:hAnsi="AcadNusx" w:cs="Arial"/>
                <w:color w:val="000000"/>
                <w:lang w:val="pt-BR"/>
              </w:rPr>
              <w:t xml:space="preserve"> instruqcia</w:t>
            </w:r>
            <w:r w:rsidRPr="007C79A6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C79A6">
              <w:rPr>
                <w:rFonts w:ascii="AcadNusx" w:hAnsi="AcadNusx" w:cs="Arial"/>
                <w:color w:val="000000"/>
                <w:lang w:val="pt-BR"/>
              </w:rPr>
              <w:t xml:space="preserve"> </w:t>
            </w:r>
            <w:r w:rsidRPr="007C79A6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C79A6">
              <w:rPr>
                <w:rFonts w:ascii="AcadNusx" w:hAnsi="AcadNusx" w:cs="Arial"/>
                <w:color w:val="000000"/>
                <w:lang w:val="pt-BR"/>
              </w:rPr>
              <w:t xml:space="preserve"> saofise programebis codna</w:t>
            </w:r>
          </w:p>
        </w:tc>
      </w:tr>
      <w:tr w:rsidR="00DC054C" w:rsidRPr="007C79A6" w:rsidTr="004739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54C" w:rsidRPr="007C79A6" w:rsidRDefault="00DC054C" w:rsidP="00473942">
            <w:pPr>
              <w:jc w:val="both"/>
              <w:rPr>
                <w:rFonts w:ascii="Sylfaen" w:hAnsi="Sylfaen"/>
                <w:lang w:val="ka-GE"/>
              </w:rPr>
            </w:pPr>
            <w:r w:rsidRPr="007C79A6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54C" w:rsidRPr="007C79A6" w:rsidRDefault="00DC054C" w:rsidP="00473942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</w:tbl>
    <w:p w:rsidR="00DC054C" w:rsidRPr="007C79A6" w:rsidRDefault="00DC054C" w:rsidP="00DC054C">
      <w:pPr>
        <w:rPr>
          <w:rFonts w:ascii="Sylfaen" w:hAnsi="Sylfaen"/>
          <w:b/>
          <w:lang w:val="ka-GE"/>
        </w:rPr>
      </w:pPr>
    </w:p>
    <w:p w:rsidR="00DC054C" w:rsidRPr="007C79A6" w:rsidRDefault="00DC054C" w:rsidP="00DC054C">
      <w:pPr>
        <w:rPr>
          <w:rFonts w:ascii="Sylfaen" w:hAnsi="Sylfaen"/>
          <w:b/>
          <w:lang w:val="ka-GE"/>
        </w:rPr>
      </w:pPr>
      <w:r w:rsidRPr="007C79A6">
        <w:rPr>
          <w:rFonts w:ascii="Sylfaen" w:hAnsi="Sylfaen"/>
          <w:b/>
          <w:lang w:val="ka-GE"/>
        </w:rPr>
        <w:t>ფუნქცია -მოვალეობები</w:t>
      </w:r>
    </w:p>
    <w:tbl>
      <w:tblPr>
        <w:tblpPr w:leftFromText="180" w:rightFromText="180" w:vertAnchor="text" w:tblpY="1"/>
        <w:tblOverlap w:val="never"/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7788"/>
      </w:tblGrid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DC054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AcadNusx" w:hAnsi="AcadNusx" w:cs="Arial"/>
                <w:color w:val="000000"/>
              </w:rPr>
            </w:pPr>
            <w:r w:rsidRPr="007C79A6">
              <w:rPr>
                <w:rFonts w:ascii="AcadNusx" w:hAnsi="AcadNusx" w:cs="Arial"/>
                <w:color w:val="000000"/>
              </w:rPr>
              <w:t>Semosul matareblebSi vagonTa nomrebisa da sabuTebis Sesabamisobis Semowmeba</w:t>
            </w:r>
          </w:p>
          <w:p w:rsidR="00DC054C" w:rsidRPr="007C79A6" w:rsidRDefault="00DC054C" w:rsidP="00473942">
            <w:pPr>
              <w:rPr>
                <w:rFonts w:ascii="AcadNusx" w:hAnsi="AcadNusx"/>
                <w:color w:val="000000"/>
              </w:rPr>
            </w:pP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DC054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 w:cs="Arial"/>
                <w:color w:val="000000"/>
                <w:lang w:val="ka-GE"/>
              </w:rPr>
            </w:pPr>
            <w:r w:rsidRPr="007C79A6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  <w:p w:rsidR="00DC054C" w:rsidRPr="007C79A6" w:rsidRDefault="00DC054C" w:rsidP="00473942">
            <w:pPr>
              <w:rPr>
                <w:rFonts w:ascii="AcadNusx" w:hAnsi="AcadNusx"/>
                <w:color w:val="000000"/>
              </w:rPr>
            </w:pPr>
          </w:p>
        </w:tc>
      </w:tr>
      <w:tr w:rsidR="00DC054C" w:rsidRPr="007C79A6" w:rsidTr="00473942">
        <w:trPr>
          <w:trHeight w:val="968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DC054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931FC7" w:rsidRDefault="00DC054C" w:rsidP="00473942">
            <w:pPr>
              <w:rPr>
                <w:rFonts w:ascii="Sylfaen" w:hAnsi="Sylfaen" w:cs="Arial"/>
                <w:color w:val="000000"/>
                <w:lang w:val="ka-GE"/>
              </w:rPr>
            </w:pPr>
            <w:r w:rsidRPr="007C79A6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DC054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AcadNusx" w:hAnsi="AcadNusx" w:cs="Arial"/>
                <w:color w:val="000000"/>
              </w:rPr>
            </w:pPr>
            <w:r w:rsidRPr="007C79A6">
              <w:rPr>
                <w:rFonts w:ascii="AcadNusx" w:hAnsi="AcadNusx" w:cs="Arial"/>
                <w:color w:val="000000"/>
              </w:rPr>
              <w:t>savagono farexis angariSisa da maT mocdenis angariSis warmoeba</w:t>
            </w:r>
          </w:p>
          <w:p w:rsidR="00DC054C" w:rsidRPr="007C79A6" w:rsidRDefault="00DC054C" w:rsidP="00473942">
            <w:pPr>
              <w:rPr>
                <w:rFonts w:ascii="AcadNusx" w:hAnsi="AcadNusx"/>
                <w:color w:val="000000"/>
              </w:rPr>
            </w:pP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DC054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 w:cs="Arial"/>
                <w:color w:val="000000"/>
                <w:lang w:val="ka-GE"/>
              </w:rPr>
            </w:pPr>
            <w:r w:rsidRPr="007C79A6">
              <w:rPr>
                <w:rFonts w:ascii="Sylfaen" w:hAnsi="Sylfaen" w:cs="Arial"/>
                <w:color w:val="000000"/>
                <w:lang w:val="ka-GE"/>
              </w:rPr>
              <w:t xml:space="preserve">უსაბუთო ვაგონების, უვაგონო საბუთებისა და გაუმართავი ( სარემონტო) </w:t>
            </w:r>
            <w:r w:rsidRPr="007C79A6">
              <w:rPr>
                <w:rFonts w:ascii="Sylfaen" w:hAnsi="Sylfaen" w:cs="Arial"/>
                <w:color w:val="000000"/>
                <w:lang w:val="ka-GE"/>
              </w:rPr>
              <w:lastRenderedPageBreak/>
              <w:t>ვაგონების აღრიცხვა და მათზე შესაბამისი აქტების შედგენა;</w:t>
            </w:r>
          </w:p>
          <w:p w:rsidR="00DC054C" w:rsidRPr="007C79A6" w:rsidRDefault="00DC054C" w:rsidP="00473942">
            <w:pPr>
              <w:rPr>
                <w:rFonts w:ascii="AcadNusx" w:hAnsi="AcadNusx"/>
                <w:color w:val="000000"/>
              </w:rPr>
            </w:pP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473942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7C79A6">
              <w:rPr>
                <w:rFonts w:ascii="Sylfaen" w:hAnsi="Sylfaen" w:cs="Sylfaen"/>
                <w:b/>
                <w:bCs/>
                <w:color w:val="000000"/>
                <w:lang w:val="ka-GE"/>
              </w:rPr>
              <w:lastRenderedPageBreak/>
              <w:t>6</w:t>
            </w: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473942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7C79A6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473942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7C79A6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473942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7C79A6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473942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7C79A6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473942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7C79A6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DC054C" w:rsidRPr="007C79A6" w:rsidTr="0047394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C054C" w:rsidRPr="007C79A6" w:rsidRDefault="00DC054C" w:rsidP="00473942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7C79A6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7788" w:type="dxa"/>
            <w:shd w:val="clear" w:color="auto" w:fill="auto"/>
            <w:vAlign w:val="bottom"/>
          </w:tcPr>
          <w:p w:rsidR="00DC054C" w:rsidRPr="007C79A6" w:rsidRDefault="00DC054C" w:rsidP="00473942">
            <w:pPr>
              <w:rPr>
                <w:rFonts w:ascii="Sylfaen" w:hAnsi="Sylfaen"/>
                <w:color w:val="000000"/>
                <w:lang w:val="ka-GE"/>
              </w:rPr>
            </w:pPr>
            <w:r w:rsidRPr="007C79A6">
              <w:rPr>
                <w:rFonts w:ascii="Sylfaen" w:hAnsi="Sylfaen"/>
                <w:color w:val="000000"/>
                <w:lang w:val="ka-GE"/>
              </w:rPr>
              <w:t>მოვალეა დაიცვას ლონფიდენციალურობა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DC054C" w:rsidRPr="007C79A6" w:rsidRDefault="00DC054C" w:rsidP="00DC054C">
      <w:pPr>
        <w:rPr>
          <w:rFonts w:ascii="Sylfaen" w:hAnsi="Sylfaen"/>
          <w:b/>
          <w:lang w:val="ka-GE"/>
        </w:rPr>
      </w:pPr>
    </w:p>
    <w:p w:rsidR="00DC054C" w:rsidRPr="00931FC7" w:rsidRDefault="00DC054C" w:rsidP="00DC054C">
      <w:pPr>
        <w:rPr>
          <w:rFonts w:ascii="Sylfaen" w:hAnsi="Sylfaen" w:cs="Sylfaen"/>
          <w:lang w:val="ka-GE"/>
        </w:rPr>
      </w:pPr>
    </w:p>
    <w:p w:rsidR="00DC054C" w:rsidRPr="007C79A6" w:rsidRDefault="00DC054C" w:rsidP="00DC054C">
      <w:pPr>
        <w:pStyle w:val="ListParagraph"/>
        <w:rPr>
          <w:rFonts w:ascii="Sylfaen" w:hAnsi="Sylfaen" w:cs="Sylfaen"/>
          <w:lang w:val="ka-GE"/>
        </w:rPr>
      </w:pPr>
    </w:p>
    <w:p w:rsidR="00DC054C" w:rsidRPr="007C79A6" w:rsidRDefault="00DC054C" w:rsidP="00DC054C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7C79A6">
        <w:rPr>
          <w:rFonts w:ascii="Sylfaen" w:hAnsi="Sylfaen" w:cs="Sylfaen"/>
          <w:lang w:val="ka-GE"/>
        </w:rPr>
        <w:t>სამუშაო</w:t>
      </w:r>
      <w:r w:rsidRPr="007C79A6">
        <w:rPr>
          <w:rFonts w:ascii="Sylfaen" w:hAnsi="Sylfaen"/>
          <w:lang w:val="ka-GE"/>
        </w:rPr>
        <w:t xml:space="preserve"> რეჟიმი:</w:t>
      </w:r>
      <w:r w:rsidRPr="007C79A6">
        <w:rPr>
          <w:rFonts w:ascii="Sylfaen" w:hAnsi="Sylfaen"/>
          <w:lang w:val="ka-GE"/>
        </w:rPr>
        <w:tab/>
      </w:r>
      <w:r w:rsidRPr="007C79A6">
        <w:rPr>
          <w:rFonts w:ascii="Sylfaen" w:hAnsi="Sylfaen" w:cs="Sylfaen"/>
          <w:b/>
          <w:color w:val="000000"/>
          <w:lang w:val="ka-GE"/>
        </w:rPr>
        <w:t>ცვლიანი  (ღამის საათებით )</w:t>
      </w:r>
    </w:p>
    <w:p w:rsidR="00DC054C" w:rsidRPr="007C79A6" w:rsidRDefault="00DC054C" w:rsidP="00DC054C"/>
    <w:p w:rsidR="00DC054C" w:rsidRPr="007C79A6" w:rsidRDefault="00DC054C" w:rsidP="00DC054C">
      <w:pPr>
        <w:rPr>
          <w:rFonts w:ascii="Sylfaen" w:hAnsi="Sylfaen"/>
        </w:rPr>
      </w:pPr>
    </w:p>
    <w:p w:rsidR="00DC054C" w:rsidRPr="007C79A6" w:rsidRDefault="00DC054C" w:rsidP="00DC054C">
      <w:pPr>
        <w:rPr>
          <w:rFonts w:ascii="Sylfaen" w:hAnsi="Sylfaen"/>
        </w:rPr>
      </w:pPr>
    </w:p>
    <w:p w:rsidR="005B7CC9" w:rsidRDefault="005B7CC9">
      <w:bookmarkStart w:id="0" w:name="_GoBack"/>
      <w:bookmarkEnd w:id="0"/>
    </w:p>
    <w:sectPr w:rsidR="005B7C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2E"/>
    <w:rsid w:val="005B7CC9"/>
    <w:rsid w:val="00836D2E"/>
    <w:rsid w:val="00D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54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54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CtrlSoft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2019-08-01T12:04:00Z</dcterms:created>
  <dcterms:modified xsi:type="dcterms:W3CDTF">2019-08-01T12:05:00Z</dcterms:modified>
</cp:coreProperties>
</file>