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3" w:rsidRPr="0059350D" w:rsidRDefault="00885993" w:rsidP="00885993">
      <w:pPr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proofErr w:type="gramStart"/>
      <w:r w:rsidRPr="0059350D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proofErr w:type="gramEnd"/>
      <w:r w:rsidRPr="0059350D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საქართველოსრკინიგზა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>”</w:t>
      </w:r>
    </w:p>
    <w:p w:rsidR="00FF69A5" w:rsidRPr="0059350D" w:rsidRDefault="00885993" w:rsidP="00885993">
      <w:pPr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დირექტორთასაბჭოს</w:t>
      </w:r>
    </w:p>
    <w:p w:rsidR="00885993" w:rsidRPr="0059350D" w:rsidRDefault="00885993" w:rsidP="00885993">
      <w:pPr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</w:p>
    <w:p w:rsidR="00885993" w:rsidRPr="0059350D" w:rsidRDefault="00885993" w:rsidP="00885993">
      <w:pPr>
        <w:rPr>
          <w:rFonts w:ascii="Sylfaen" w:hAnsi="Sylfaen"/>
          <w:lang w:val="fr-FR"/>
        </w:rPr>
      </w:pPr>
    </w:p>
    <w:p w:rsidR="00885993" w:rsidRPr="00EE23E2" w:rsidRDefault="00885993" w:rsidP="00843DF7">
      <w:pPr>
        <w:spacing w:after="0"/>
        <w:rPr>
          <w:rFonts w:ascii="Sylfaen" w:hAnsi="Sylfaen"/>
          <w:lang w:val="en-US"/>
        </w:rPr>
      </w:pPr>
      <w:r w:rsidRPr="0059350D">
        <w:rPr>
          <w:rFonts w:ascii="Sylfaen" w:hAnsi="Sylfaen"/>
          <w:lang w:val="fr-FR"/>
        </w:rPr>
        <w:t>20</w:t>
      </w:r>
      <w:r w:rsidR="00703982">
        <w:rPr>
          <w:rFonts w:ascii="Sylfaen" w:hAnsi="Sylfaen"/>
          <w:lang w:val="ka-GE"/>
        </w:rPr>
        <w:t>20</w:t>
      </w:r>
      <w:r w:rsidR="00EE23E2">
        <w:rPr>
          <w:rFonts w:ascii="Sylfaen" w:hAnsi="Sylfaen"/>
          <w:lang w:val="en-US"/>
        </w:rPr>
        <w:t xml:space="preserve"> </w:t>
      </w:r>
      <w:proofErr w:type="spellStart"/>
      <w:r w:rsidRPr="0059350D">
        <w:rPr>
          <w:rFonts w:ascii="Sylfaen" w:hAnsi="Sylfaen"/>
          <w:lang w:val="fr-FR"/>
        </w:rPr>
        <w:t>წლის</w:t>
      </w:r>
      <w:proofErr w:type="spellEnd"/>
      <w:r w:rsidR="005204E5">
        <w:rPr>
          <w:rFonts w:ascii="Sylfaen" w:hAnsi="Sylfaen"/>
          <w:lang w:val="ka-GE"/>
        </w:rPr>
        <w:t xml:space="preserve">  </w:t>
      </w:r>
      <w:r w:rsidR="00EE23E2">
        <w:rPr>
          <w:rFonts w:ascii="Sylfaen" w:hAnsi="Sylfaen"/>
          <w:lang w:val="en-US"/>
        </w:rPr>
        <w:t xml:space="preserve">3 </w:t>
      </w:r>
      <w:r w:rsidR="005204E5">
        <w:rPr>
          <w:rFonts w:ascii="Sylfaen" w:hAnsi="Sylfaen"/>
          <w:lang w:val="ka-GE"/>
        </w:rPr>
        <w:t>აპრილი</w:t>
      </w:r>
      <w:r w:rsidR="0053224F" w:rsidRPr="0059350D">
        <w:rPr>
          <w:rFonts w:ascii="Sylfaen" w:hAnsi="Sylfaen"/>
          <w:lang w:val="ka-GE"/>
        </w:rPr>
        <w:t xml:space="preserve">    </w:t>
      </w:r>
      <w:r w:rsidR="00EE23E2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</w:t>
      </w:r>
      <w:r w:rsidR="0053224F" w:rsidRPr="0059350D">
        <w:rPr>
          <w:rFonts w:ascii="Sylfaen" w:hAnsi="Sylfaen"/>
          <w:lang w:val="ka-GE"/>
        </w:rPr>
        <w:t>№</w:t>
      </w:r>
      <w:r w:rsidR="00EE23E2">
        <w:rPr>
          <w:rFonts w:ascii="Sylfaen" w:hAnsi="Sylfaen"/>
          <w:lang w:val="en-US"/>
        </w:rPr>
        <w:t>10/12</w:t>
      </w:r>
    </w:p>
    <w:p w:rsidR="001611ED" w:rsidRDefault="00E76F98" w:rsidP="001611ED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5E6980">
        <w:rPr>
          <w:rFonts w:ascii="Sylfaen" w:hAnsi="Sylfaen"/>
          <w:b/>
          <w:lang w:val="ka-GE"/>
        </w:rPr>
        <w:t>„</w:t>
      </w:r>
      <w:r w:rsidR="005204E5" w:rsidRPr="005204E5">
        <w:rPr>
          <w:rFonts w:ascii="Sylfaen" w:hAnsi="Sylfaen"/>
          <w:b/>
          <w:lang w:val="ka-GE"/>
        </w:rPr>
        <w:t xml:space="preserve">სატვირთო გადაზიდვების ტარიფები და დამატებითი </w:t>
      </w:r>
      <w:r w:rsidR="005204E5">
        <w:rPr>
          <w:rFonts w:ascii="Sylfaen" w:hAnsi="Sylfaen"/>
          <w:b/>
          <w:lang w:val="ka-GE"/>
        </w:rPr>
        <w:t>საფასურებ</w:t>
      </w:r>
      <w:r w:rsidR="005E6980">
        <w:rPr>
          <w:rFonts w:ascii="Sylfaen" w:hAnsi="Sylfaen"/>
          <w:b/>
          <w:lang w:val="ka-GE"/>
        </w:rPr>
        <w:t>ი“-</w:t>
      </w:r>
      <w:r w:rsidR="005204E5" w:rsidRPr="005204E5">
        <w:rPr>
          <w:rFonts w:ascii="Sylfaen" w:hAnsi="Sylfaen"/>
          <w:b/>
          <w:lang w:val="ka-GE"/>
        </w:rPr>
        <w:t>ში</w:t>
      </w:r>
      <w:r w:rsidR="00EE23E2">
        <w:rPr>
          <w:rFonts w:ascii="Sylfaen" w:hAnsi="Sylfaen"/>
          <w:b/>
          <w:lang w:val="en-US"/>
        </w:rPr>
        <w:t xml:space="preserve"> </w:t>
      </w:r>
      <w:r w:rsidR="005E6980">
        <w:rPr>
          <w:rFonts w:ascii="Sylfaen" w:hAnsi="Sylfaen"/>
          <w:b/>
          <w:sz w:val="24"/>
          <w:szCs w:val="24"/>
          <w:lang w:val="ka-GE"/>
        </w:rPr>
        <w:t>დამატე</w:t>
      </w:r>
      <w:r w:rsidR="005F5906">
        <w:rPr>
          <w:rFonts w:ascii="Sylfaen" w:hAnsi="Sylfaen"/>
          <w:b/>
          <w:sz w:val="24"/>
          <w:szCs w:val="24"/>
          <w:lang w:val="ka-GE"/>
        </w:rPr>
        <w:t>ბების</w:t>
      </w:r>
      <w:r w:rsidR="005E6980">
        <w:rPr>
          <w:rFonts w:ascii="Sylfaen" w:hAnsi="Sylfaen"/>
          <w:b/>
          <w:sz w:val="24"/>
          <w:szCs w:val="24"/>
          <w:lang w:val="ka-GE"/>
        </w:rPr>
        <w:t xml:space="preserve"> შეტანის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შესახებ</w:t>
      </w:r>
      <w:r w:rsidR="000210D7">
        <w:rPr>
          <w:rFonts w:ascii="Sylfaen" w:hAnsi="Sylfaen"/>
          <w:b/>
          <w:sz w:val="24"/>
          <w:szCs w:val="24"/>
          <w:lang w:val="ka-GE"/>
        </w:rPr>
        <w:br/>
      </w:r>
    </w:p>
    <w:p w:rsidR="00EE23E2" w:rsidRPr="004F01C2" w:rsidRDefault="00EE23E2" w:rsidP="00EE23E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>1. ცნობად იქნას მიღებული, სს ,,საქართველოს რკინიგზის“ ფილიალ ,,საქართველოს რკინიგზის სატვირთო გადაზიდვების ფილიალის“ 20</w:t>
      </w:r>
      <w:r w:rsidRPr="004F01C2">
        <w:rPr>
          <w:rFonts w:ascii="Sylfaen" w:hAnsi="Sylfaen"/>
          <w:lang w:val="en-US"/>
        </w:rPr>
        <w:t>20</w:t>
      </w:r>
      <w:r w:rsidRPr="004F01C2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 xml:space="preserve">3 </w:t>
      </w:r>
      <w:r>
        <w:rPr>
          <w:rFonts w:ascii="Sylfaen" w:hAnsi="Sylfaen"/>
          <w:lang w:val="ka-GE"/>
        </w:rPr>
        <w:t>აპრილის №13428</w:t>
      </w:r>
      <w:r w:rsidRPr="004F01C2">
        <w:rPr>
          <w:rFonts w:ascii="Sylfaen" w:hAnsi="Sylfaen"/>
          <w:lang w:val="ka-GE"/>
        </w:rPr>
        <w:t xml:space="preserve"> მოხსენებითი ბარათი.</w:t>
      </w:r>
    </w:p>
    <w:p w:rsidR="00EE23E2" w:rsidRPr="004F01C2" w:rsidRDefault="00EE23E2" w:rsidP="00EE23E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4F01C2">
        <w:rPr>
          <w:rFonts w:ascii="Sylfaen" w:hAnsi="Sylfaen"/>
          <w:lang w:val="ka-GE"/>
        </w:rPr>
        <w:t xml:space="preserve">2. მიზანშეწონილად იქნას მიჩნეული, 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>
        <w:rPr>
          <w:rFonts w:ascii="Sylfaen" w:hAnsi="Sylfaen"/>
          <w:lang w:val="ka-GE"/>
        </w:rPr>
        <w:t>დამატებები</w:t>
      </w:r>
      <w:r w:rsidRPr="004F01C2">
        <w:rPr>
          <w:rFonts w:ascii="Sylfaen" w:hAnsi="Sylfaen"/>
          <w:lang w:val="ka-GE"/>
        </w:rPr>
        <w:t>,  კერძოდ:</w:t>
      </w:r>
    </w:p>
    <w:p w:rsidR="005E6980" w:rsidRDefault="00617504" w:rsidP="00C7408D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="005E6980" w:rsidRPr="00F67801">
        <w:rPr>
          <w:rFonts w:ascii="Sylfaen" w:hAnsi="Sylfaen"/>
          <w:b/>
          <w:lang w:val="ka-GE"/>
        </w:rPr>
        <w:t xml:space="preserve">)  </w:t>
      </w:r>
      <w:r w:rsidR="005E6980" w:rsidRPr="00F67801">
        <w:rPr>
          <w:rFonts w:ascii="Sylfaen" w:hAnsi="Sylfaen"/>
          <w:lang w:val="ka-GE"/>
        </w:rPr>
        <w:t>მუხლ VII.-ს დაემატოს ახალი 2</w:t>
      </w:r>
      <w:r>
        <w:rPr>
          <w:rFonts w:ascii="Sylfaen" w:hAnsi="Sylfaen"/>
          <w:lang w:val="ka-GE"/>
        </w:rPr>
        <w:t>2</w:t>
      </w:r>
      <w:r w:rsidR="005E6980" w:rsidRPr="00F67801">
        <w:rPr>
          <w:rFonts w:ascii="Sylfaen" w:hAnsi="Sylfaen"/>
          <w:lang w:val="ka-GE"/>
        </w:rPr>
        <w:t>-ე პუნქტი შემდეგი რედაქციით:</w:t>
      </w:r>
    </w:p>
    <w:p w:rsidR="005E6980" w:rsidRDefault="008E6303" w:rsidP="00C7408D">
      <w:pPr>
        <w:pStyle w:val="ListParagraph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EE23E2">
        <w:rPr>
          <w:rFonts w:ascii="Sylfaen" w:hAnsi="Sylfaen"/>
          <w:lang w:val="ka-GE"/>
        </w:rPr>
        <w:t xml:space="preserve">22. </w:t>
      </w:r>
      <w:r>
        <w:rPr>
          <w:rFonts w:ascii="Sylfaen" w:hAnsi="Sylfaen"/>
          <w:lang w:val="ka-GE"/>
        </w:rPr>
        <w:t xml:space="preserve">1 აპრილიდან - 1 ნოემბრამდე პერიოდში, </w:t>
      </w:r>
      <w:r w:rsidR="005E6980" w:rsidRPr="005E6980">
        <w:rPr>
          <w:rFonts w:ascii="Sylfaen" w:hAnsi="Sylfaen" w:cs="Sylfaen"/>
          <w:lang w:val="ka-GE"/>
        </w:rPr>
        <w:t>სადგურ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გარდაბნის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გავლით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სადგურ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ფოთამდე/ბათუმამდე</w:t>
      </w:r>
      <w:r w:rsidR="005E6980" w:rsidRPr="005E6980">
        <w:rPr>
          <w:rFonts w:ascii="Sylfaen" w:hAnsi="Sylfaen" w:cs="Arial"/>
          <w:lang w:val="ka-GE"/>
        </w:rPr>
        <w:t>(</w:t>
      </w:r>
      <w:r w:rsidR="005E6980" w:rsidRPr="005E6980">
        <w:rPr>
          <w:rFonts w:ascii="Sylfaen" w:hAnsi="Sylfaen" w:cs="Sylfaen"/>
          <w:lang w:val="ka-GE"/>
        </w:rPr>
        <w:t>მათ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შორის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პორტებამდე</w:t>
      </w:r>
      <w:r w:rsidR="005E6980" w:rsidRPr="005E6980">
        <w:rPr>
          <w:rFonts w:ascii="Sylfaen" w:hAnsi="Sylfaen" w:cs="Arial"/>
          <w:lang w:val="ka-GE"/>
        </w:rPr>
        <w:t>)</w:t>
      </w:r>
      <w:r>
        <w:rPr>
          <w:rFonts w:ascii="Sylfaen" w:hAnsi="Sylfaen"/>
          <w:lang w:val="ka-GE"/>
        </w:rPr>
        <w:t>175 ათასი და მეტი ტონა</w:t>
      </w:r>
      <w:r w:rsidR="00EE23E2">
        <w:rPr>
          <w:rFonts w:ascii="Sylfaen" w:hAnsi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გრანულირებული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გოგირდის</w:t>
      </w:r>
      <w:r w:rsidR="005E6980" w:rsidRPr="005E6980">
        <w:rPr>
          <w:rFonts w:ascii="Sylfaen" w:hAnsi="Sylfaen"/>
          <w:lang w:val="ka-GE"/>
        </w:rPr>
        <w:t xml:space="preserve"> (</w:t>
      </w:r>
      <w:r w:rsidR="005E6980" w:rsidRPr="005E6980">
        <w:rPr>
          <w:rFonts w:ascii="Sylfaen" w:hAnsi="Sylfaen" w:cs="Sylfaen"/>
          <w:lang w:val="ka-GE"/>
        </w:rPr>
        <w:t>გნგ</w:t>
      </w:r>
      <w:r w:rsidR="005E6980" w:rsidRPr="005E6980">
        <w:rPr>
          <w:rFonts w:ascii="Sylfaen" w:hAnsi="Sylfaen"/>
          <w:lang w:val="ka-GE"/>
        </w:rPr>
        <w:t>-</w:t>
      </w:r>
      <w:r w:rsidR="005E6980" w:rsidRPr="005E6980">
        <w:rPr>
          <w:rFonts w:ascii="Sylfaen" w:hAnsi="Sylfaen" w:cs="Sylfaen"/>
          <w:lang w:val="ka-GE"/>
        </w:rPr>
        <w:t>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კოდი</w:t>
      </w:r>
      <w:r w:rsidR="005E6980" w:rsidRPr="005E6980">
        <w:rPr>
          <w:rFonts w:ascii="Sylfaen" w:hAnsi="Sylfaen"/>
          <w:lang w:val="ka-GE"/>
        </w:rPr>
        <w:t xml:space="preserve">- 2503) </w:t>
      </w:r>
      <w:r w:rsidR="005E6980" w:rsidRPr="005E6980">
        <w:rPr>
          <w:rFonts w:ascii="Sylfaen" w:hAnsi="Sylfaen" w:cs="Sylfaen"/>
          <w:lang w:val="ka-GE"/>
        </w:rPr>
        <w:t>რკინიგზების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ინვენტარული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პარკის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ვაგონით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გადაზიდვისას</w:t>
      </w:r>
      <w:r w:rsidR="005E6980" w:rsidRPr="005E6980">
        <w:rPr>
          <w:rFonts w:ascii="Sylfaen" w:hAnsi="Sylfaen"/>
          <w:lang w:val="ka-GE"/>
        </w:rPr>
        <w:t xml:space="preserve">, </w:t>
      </w:r>
      <w:r w:rsidR="005E6980" w:rsidRPr="005E6980">
        <w:rPr>
          <w:rFonts w:ascii="Sylfaen" w:hAnsi="Sylfaen" w:cs="Sylfaen"/>
          <w:lang w:val="ka-GE"/>
        </w:rPr>
        <w:t>როდესაც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გამომგზავნი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ქვეყანა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თურქმენეთია</w:t>
      </w:r>
      <w:r w:rsidR="005E6980" w:rsidRPr="005E6980">
        <w:rPr>
          <w:rFonts w:ascii="Sylfaen" w:hAnsi="Sylfaen"/>
          <w:lang w:val="ka-GE"/>
        </w:rPr>
        <w:t xml:space="preserve">, </w:t>
      </w:r>
      <w:r w:rsidR="004E4DFA">
        <w:rPr>
          <w:rFonts w:ascii="Sylfaen" w:hAnsi="Sylfaen"/>
          <w:lang w:val="ka-GE"/>
        </w:rPr>
        <w:t xml:space="preserve">გადაზიდვის მთელ მოცულობაზე, </w:t>
      </w:r>
      <w:r w:rsidR="005E6980" w:rsidRPr="005E6980">
        <w:rPr>
          <w:rFonts w:ascii="Sylfaen" w:hAnsi="Sylfaen" w:cs="Sylfaen"/>
          <w:lang w:val="ka-GE"/>
        </w:rPr>
        <w:t>დადგინდეს</w:t>
      </w:r>
      <w:r w:rsidR="00EE23E2">
        <w:rPr>
          <w:rFonts w:ascii="Sylfaen" w:hAnsi="Sylfaen" w:cs="Sylfaen"/>
          <w:lang w:val="ka-GE"/>
        </w:rPr>
        <w:t xml:space="preserve"> </w:t>
      </w:r>
      <w:r w:rsidR="004E4DFA">
        <w:rPr>
          <w:rFonts w:ascii="Sylfaen" w:hAnsi="Sylfaen" w:cs="Sylfaen"/>
          <w:lang w:val="ka-GE"/>
        </w:rPr>
        <w:t xml:space="preserve">მოცულობითი </w:t>
      </w:r>
      <w:r w:rsidR="005E6980" w:rsidRPr="005E6980">
        <w:rPr>
          <w:rFonts w:ascii="Sylfaen" w:hAnsi="Sylfaen" w:cs="Sylfaen"/>
          <w:lang w:val="ka-GE"/>
        </w:rPr>
        <w:t>ტარიფი</w:t>
      </w:r>
      <w:r>
        <w:rPr>
          <w:rFonts w:ascii="Sylfaen" w:hAnsi="Sylfaen"/>
          <w:lang w:val="ka-GE"/>
        </w:rPr>
        <w:t xml:space="preserve"> 6,00/7</w:t>
      </w:r>
      <w:r w:rsidR="005E6980" w:rsidRPr="005E6980">
        <w:rPr>
          <w:rFonts w:ascii="Sylfaen" w:hAnsi="Sylfaen"/>
          <w:lang w:val="ka-GE"/>
        </w:rPr>
        <w:t xml:space="preserve">,00  </w:t>
      </w:r>
      <w:r w:rsidR="005E6980" w:rsidRPr="005E6980">
        <w:rPr>
          <w:rFonts w:ascii="Sylfaen" w:hAnsi="Sylfaen" w:cs="Sylfaen"/>
          <w:lang w:val="ka-GE"/>
        </w:rPr>
        <w:t>აშშ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დოლარის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ოდენობით</w:t>
      </w:r>
      <w:r w:rsidR="00EE23E2">
        <w:rPr>
          <w:rFonts w:ascii="Sylfaen" w:hAnsi="Sylfaen" w:cs="Sylfaen"/>
          <w:lang w:val="ka-GE"/>
        </w:rPr>
        <w:t xml:space="preserve"> </w:t>
      </w:r>
      <w:r w:rsidR="005E6980" w:rsidRPr="005E6980">
        <w:rPr>
          <w:rFonts w:ascii="Sylfaen" w:hAnsi="Sylfaen" w:cs="Sylfaen"/>
          <w:lang w:val="ka-GE"/>
        </w:rPr>
        <w:t>ე</w:t>
      </w:r>
      <w:r w:rsidR="005E6980" w:rsidRPr="005E6980">
        <w:rPr>
          <w:rFonts w:ascii="Sylfaen" w:hAnsi="Sylfaen"/>
          <w:lang w:val="ka-GE"/>
        </w:rPr>
        <w:t>რთ ტონა ტვირთზე</w:t>
      </w:r>
      <w:r>
        <w:rPr>
          <w:rFonts w:ascii="Sylfaen" w:hAnsi="Sylfaen"/>
          <w:lang w:val="ka-GE"/>
        </w:rPr>
        <w:t>.</w:t>
      </w:r>
      <w:r w:rsidR="00EE23E2">
        <w:rPr>
          <w:rFonts w:ascii="Sylfaen" w:hAnsi="Sylfaen"/>
          <w:lang w:val="ka-GE"/>
        </w:rPr>
        <w:t xml:space="preserve"> </w:t>
      </w:r>
      <w:r w:rsidR="00AC3BFC" w:rsidRPr="00AC3BFC">
        <w:rPr>
          <w:rFonts w:ascii="Sylfaen" w:hAnsi="Sylfaen" w:cs="Sylfaen"/>
          <w:lang w:val="ka-GE"/>
        </w:rPr>
        <w:t xml:space="preserve">ამასთან, დადგენილი მოცულობის შეუსრულებლობის შემთხვევაში გადაზიდულ ტვირთს დაერიცხოს </w:t>
      </w:r>
      <w:r w:rsidR="004E4DFA">
        <w:rPr>
          <w:rFonts w:ascii="Sylfaen" w:hAnsi="Sylfaen" w:cs="Sylfaen"/>
          <w:lang w:val="ka-GE"/>
        </w:rPr>
        <w:t>სპეც</w:t>
      </w:r>
      <w:r w:rsidR="00AC3BFC" w:rsidRPr="00AC3BFC">
        <w:rPr>
          <w:rFonts w:ascii="Sylfaen" w:hAnsi="Sylfaen" w:cs="Sylfaen"/>
          <w:lang w:val="ka-GE"/>
        </w:rPr>
        <w:t>ტარიფები დადგენილი მუხლი V.-ის</w:t>
      </w:r>
      <w:r w:rsidR="00EE23E2">
        <w:rPr>
          <w:rFonts w:ascii="Sylfaen" w:hAnsi="Sylfaen" w:cs="Sylfaen"/>
          <w:lang w:val="ka-GE"/>
        </w:rPr>
        <w:t xml:space="preserve"> </w:t>
      </w:r>
      <w:r w:rsidR="00AC3BFC" w:rsidRPr="00C7408D">
        <w:rPr>
          <w:rFonts w:ascii="Sylfaen" w:hAnsi="Sylfaen" w:cs="Sylfaen"/>
          <w:lang w:val="fr-FR"/>
        </w:rPr>
        <w:t>14</w:t>
      </w:r>
      <w:r w:rsidR="00AC3BFC" w:rsidRPr="00AC3BFC">
        <w:rPr>
          <w:rFonts w:ascii="Sylfaen" w:hAnsi="Sylfaen" w:cs="Sylfaen"/>
          <w:lang w:val="ka-GE"/>
        </w:rPr>
        <w:t>-ე პუნქტით</w:t>
      </w:r>
      <w:proofErr w:type="gramStart"/>
      <w:r w:rsidR="00AC3BFC" w:rsidRPr="00AC3BFC">
        <w:rPr>
          <w:rFonts w:ascii="Sylfaen" w:hAnsi="Sylfaen" w:cs="Sylfaen"/>
          <w:lang w:val="ka-GE"/>
        </w:rPr>
        <w:t>.</w:t>
      </w:r>
      <w:r>
        <w:rPr>
          <w:rFonts w:ascii="Sylfaen" w:hAnsi="Sylfaen"/>
          <w:lang w:val="ka-GE"/>
        </w:rPr>
        <w:t>“;</w:t>
      </w:r>
      <w:proofErr w:type="gramEnd"/>
    </w:p>
    <w:p w:rsidR="008E6303" w:rsidRDefault="00617504" w:rsidP="008E6303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</w:t>
      </w:r>
      <w:r w:rsidR="008E6303" w:rsidRPr="00F67801">
        <w:rPr>
          <w:rFonts w:ascii="Sylfaen" w:hAnsi="Sylfaen"/>
          <w:b/>
          <w:lang w:val="ka-GE"/>
        </w:rPr>
        <w:t xml:space="preserve">)  </w:t>
      </w:r>
      <w:r w:rsidR="008E6303" w:rsidRPr="00F67801">
        <w:rPr>
          <w:rFonts w:ascii="Sylfaen" w:hAnsi="Sylfaen"/>
          <w:lang w:val="ka-GE"/>
        </w:rPr>
        <w:t>მუხლ VII.-ს დაემატოს ახალი 2</w:t>
      </w:r>
      <w:r>
        <w:rPr>
          <w:rFonts w:ascii="Sylfaen" w:hAnsi="Sylfaen"/>
          <w:lang w:val="ka-GE"/>
        </w:rPr>
        <w:t>3</w:t>
      </w:r>
      <w:r w:rsidR="008E6303" w:rsidRPr="00F67801">
        <w:rPr>
          <w:rFonts w:ascii="Sylfaen" w:hAnsi="Sylfaen"/>
          <w:lang w:val="ka-GE"/>
        </w:rPr>
        <w:t>-ე პუნქტი შემდეგი რედაქციით:</w:t>
      </w:r>
    </w:p>
    <w:p w:rsidR="008E6303" w:rsidRPr="008E6303" w:rsidRDefault="008E6303" w:rsidP="005E6980">
      <w:pPr>
        <w:pStyle w:val="ListParagraph"/>
        <w:ind w:left="0" w:firstLine="567"/>
        <w:jc w:val="both"/>
        <w:rPr>
          <w:rFonts w:ascii="Sylfaen" w:hAnsi="Sylfaen" w:cs="Sylfaen"/>
          <w:lang w:val="ka-GE"/>
        </w:rPr>
      </w:pPr>
      <w:r w:rsidRPr="00C7408D">
        <w:rPr>
          <w:rFonts w:ascii="Sylfaen" w:hAnsi="Sylfaen" w:cs="Sylfaen"/>
          <w:lang w:val="ka-GE"/>
        </w:rPr>
        <w:t>„</w:t>
      </w:r>
      <w:r w:rsidR="00EE23E2">
        <w:rPr>
          <w:rFonts w:ascii="Sylfaen" w:hAnsi="Sylfaen" w:cs="Sylfaen"/>
          <w:lang w:val="ka-GE"/>
        </w:rPr>
        <w:t xml:space="preserve">23. </w:t>
      </w:r>
      <w:r w:rsidRPr="00C7408D">
        <w:rPr>
          <w:rFonts w:ascii="Sylfaen" w:hAnsi="Sylfaen" w:cs="Sylfaen"/>
          <w:lang w:val="ka-GE"/>
        </w:rPr>
        <w:t xml:space="preserve">2020 წლის </w:t>
      </w:r>
      <w:r w:rsidR="00C7408D" w:rsidRPr="00C7408D">
        <w:rPr>
          <w:rFonts w:ascii="Sylfaen" w:hAnsi="Sylfaen" w:cs="Sylfaen"/>
          <w:lang w:val="en-US"/>
        </w:rPr>
        <w:t>1</w:t>
      </w:r>
      <w:r w:rsidRPr="00C7408D">
        <w:rPr>
          <w:rFonts w:ascii="Sylfaen" w:hAnsi="Sylfaen" w:cs="Sylfaen"/>
          <w:lang w:val="ka-GE"/>
        </w:rPr>
        <w:t xml:space="preserve"> აპრილიდან - 2020 წლის 31 დეკემბრის ჩათვლით, სადგურ</w:t>
      </w:r>
      <w:r w:rsidRPr="008E6303">
        <w:rPr>
          <w:rFonts w:ascii="Sylfaen" w:hAnsi="Sylfaen" w:cs="Sylfaen"/>
          <w:lang w:val="ka-GE"/>
        </w:rPr>
        <w:t xml:space="preserve"> გარდაბნის გავლით სადგურ </w:t>
      </w:r>
      <w:r w:rsidRPr="008E6303">
        <w:rPr>
          <w:rFonts w:ascii="Sylfaen" w:hAnsi="Sylfaen" w:cs="Arial"/>
          <w:lang w:val="ka-GE"/>
        </w:rPr>
        <w:t>ფოთამდე (მათ შორის პორტი) 450 ათასი და მეტი ტონა ქვანახშირის (2701) საკუთარი (არენდირებული) ან საქართველოს რკინიგზის ინვენტარული პარკის ვაგონებით</w:t>
      </w:r>
      <w:r w:rsidRPr="008E6303">
        <w:rPr>
          <w:rFonts w:ascii="Sylfaen" w:hAnsi="Sylfaen" w:cs="Sylfaen"/>
          <w:lang w:val="ka-GE"/>
        </w:rPr>
        <w:t xml:space="preserve"> გადაზიდვისას</w:t>
      </w:r>
      <w:r w:rsidRPr="008E6303">
        <w:rPr>
          <w:rFonts w:ascii="Sylfaen" w:hAnsi="Sylfaen" w:cs="Arial"/>
          <w:lang w:val="ka-GE"/>
        </w:rPr>
        <w:t xml:space="preserve">, </w:t>
      </w:r>
      <w:r w:rsidRPr="008E6303">
        <w:rPr>
          <w:rFonts w:ascii="Sylfaen" w:hAnsi="Sylfaen" w:cs="Sylfaen"/>
          <w:lang w:val="ka-GE"/>
        </w:rPr>
        <w:t>როდესაც გამომგზავნი ქვეყანა რუსეთის ფედერაციაა</w:t>
      </w:r>
      <w:r w:rsidRPr="008E6303">
        <w:rPr>
          <w:rFonts w:ascii="Sylfaen" w:hAnsi="Sylfaen" w:cs="Arial"/>
          <w:lang w:val="ka-GE"/>
        </w:rPr>
        <w:t xml:space="preserve">, </w:t>
      </w:r>
      <w:r w:rsidR="004E4DFA">
        <w:rPr>
          <w:rFonts w:ascii="Sylfaen" w:hAnsi="Sylfaen"/>
          <w:lang w:val="ka-GE"/>
        </w:rPr>
        <w:t xml:space="preserve">გადაზიდვის მთელ მოცულობაზე, </w:t>
      </w:r>
      <w:r w:rsidR="004E4DFA" w:rsidRPr="005E6980">
        <w:rPr>
          <w:rFonts w:ascii="Sylfaen" w:hAnsi="Sylfaen" w:cs="Sylfaen"/>
          <w:lang w:val="ka-GE"/>
        </w:rPr>
        <w:t>დადგინდეს</w:t>
      </w:r>
      <w:r w:rsidR="004E4DFA">
        <w:rPr>
          <w:rFonts w:ascii="Sylfaen" w:hAnsi="Sylfaen" w:cs="Sylfaen"/>
          <w:lang w:val="ka-GE"/>
        </w:rPr>
        <w:t xml:space="preserve"> მოცულობითი </w:t>
      </w:r>
      <w:r w:rsidR="004E4DFA" w:rsidRPr="005E6980">
        <w:rPr>
          <w:rFonts w:ascii="Sylfaen" w:hAnsi="Sylfaen" w:cs="Sylfaen"/>
          <w:lang w:val="ka-GE"/>
        </w:rPr>
        <w:t>ტარიფი</w:t>
      </w:r>
      <w:r w:rsidRPr="008E6303">
        <w:rPr>
          <w:rFonts w:ascii="Sylfaen" w:hAnsi="Sylfaen" w:cs="Sylfaen"/>
          <w:lang w:val="ka-GE"/>
        </w:rPr>
        <w:t xml:space="preserve">უკან დასაბრუნებელი საკუთარი ცარიელი ვაგონის გადაზიდვის ღირებულებისა და სადგურის მომსახურების (დატვირთული, ცარიელი) ჩათვლით </w:t>
      </w:r>
      <w:r w:rsidRPr="00C7408D">
        <w:rPr>
          <w:rFonts w:ascii="Sylfaen" w:hAnsi="Sylfaen" w:cs="Sylfaen"/>
          <w:lang w:val="ka-GE"/>
        </w:rPr>
        <w:t xml:space="preserve">- </w:t>
      </w:r>
      <w:r w:rsidR="00C7408D" w:rsidRPr="00C7408D">
        <w:rPr>
          <w:rFonts w:ascii="Sylfaen" w:hAnsi="Sylfaen" w:cs="Sylfaen"/>
          <w:lang w:val="en-US"/>
        </w:rPr>
        <w:t>4,60</w:t>
      </w:r>
      <w:r w:rsidRPr="008E6303">
        <w:rPr>
          <w:rFonts w:ascii="Sylfaen" w:hAnsi="Sylfaen" w:cs="Sylfaen"/>
          <w:lang w:val="ka-GE"/>
        </w:rPr>
        <w:t xml:space="preserve"> აშშ დოლარის ოდენობით ერთ ტონა ტვირთზე.</w:t>
      </w:r>
      <w:r w:rsidR="00AC3BFC" w:rsidRPr="00AC3BFC">
        <w:rPr>
          <w:rFonts w:ascii="Sylfaen" w:hAnsi="Sylfaen" w:cs="Sylfaen"/>
          <w:lang w:val="ka-GE"/>
        </w:rPr>
        <w:t xml:space="preserve">ამასთან, დადგენილი მოცულობის შეუსრულებლობის შემთხვევაში გადაზიდულ ტვირთს დაერიცხოს </w:t>
      </w:r>
      <w:r w:rsidR="004E4DFA">
        <w:rPr>
          <w:rFonts w:ascii="Sylfaen" w:hAnsi="Sylfaen" w:cs="Sylfaen"/>
          <w:lang w:val="ka-GE"/>
        </w:rPr>
        <w:t>სპეც</w:t>
      </w:r>
      <w:r w:rsidR="00AC3BFC" w:rsidRPr="00AC3BFC">
        <w:rPr>
          <w:rFonts w:ascii="Sylfaen" w:hAnsi="Sylfaen" w:cs="Sylfaen"/>
          <w:lang w:val="ka-GE"/>
        </w:rPr>
        <w:t xml:space="preserve">ტარიფი დადგენილი მუხლი V.-ის </w:t>
      </w:r>
      <w:r w:rsidR="00AC3BFC">
        <w:rPr>
          <w:rFonts w:ascii="Sylfaen" w:hAnsi="Sylfaen" w:cs="Sylfaen"/>
          <w:lang w:val="en-US"/>
        </w:rPr>
        <w:t>31</w:t>
      </w:r>
      <w:r w:rsidR="00AC3BFC" w:rsidRPr="00AC3BFC">
        <w:rPr>
          <w:rFonts w:ascii="Sylfaen" w:hAnsi="Sylfaen" w:cs="Sylfaen"/>
          <w:lang w:val="ka-GE"/>
        </w:rPr>
        <w:t>-ე პუნქტით</w:t>
      </w:r>
      <w:proofErr w:type="gramStart"/>
      <w:r w:rsidR="00AC3BFC" w:rsidRPr="00AC3BFC">
        <w:rPr>
          <w:rFonts w:ascii="Sylfaen" w:hAnsi="Sylfaen" w:cs="Sylfaen"/>
          <w:lang w:val="ka-GE"/>
        </w:rPr>
        <w:t>.</w:t>
      </w:r>
      <w:r w:rsidRPr="008E6303">
        <w:rPr>
          <w:rFonts w:ascii="Sylfaen" w:hAnsi="Sylfaen" w:cs="Sylfaen"/>
          <w:lang w:val="ka-GE"/>
        </w:rPr>
        <w:t>“</w:t>
      </w:r>
      <w:proofErr w:type="gramEnd"/>
      <w:r w:rsidRPr="008E6303">
        <w:rPr>
          <w:rFonts w:ascii="Sylfaen" w:hAnsi="Sylfaen" w:cs="Sylfaen"/>
          <w:lang w:val="ka-GE"/>
        </w:rPr>
        <w:t>.</w:t>
      </w:r>
    </w:p>
    <w:p w:rsidR="00891A20" w:rsidRPr="008E6303" w:rsidRDefault="001E192A" w:rsidP="008E6303">
      <w:pPr>
        <w:pStyle w:val="ListParagraph"/>
        <w:spacing w:line="276" w:lineRule="auto"/>
        <w:ind w:left="0" w:firstLine="567"/>
        <w:jc w:val="both"/>
        <w:rPr>
          <w:rFonts w:ascii="Sylfaen" w:hAnsi="Sylfaen"/>
          <w:lang w:val="ka-GE"/>
        </w:rPr>
      </w:pPr>
      <w:r w:rsidRPr="00EE23E2">
        <w:rPr>
          <w:rFonts w:ascii="Sylfaen" w:hAnsi="Sylfaen"/>
          <w:lang w:val="ka-GE"/>
        </w:rPr>
        <w:t>2.</w:t>
      </w:r>
      <w:r w:rsidR="00EE23E2">
        <w:rPr>
          <w:rFonts w:ascii="Sylfaen" w:hAnsi="Sylfaen"/>
          <w:lang w:val="ka-GE"/>
        </w:rPr>
        <w:t xml:space="preserve"> </w:t>
      </w:r>
      <w:r w:rsidR="00891A20" w:rsidRPr="008E6303">
        <w:rPr>
          <w:rFonts w:ascii="Sylfaen" w:hAnsi="Sylfaen"/>
          <w:lang w:val="ka-GE"/>
        </w:rPr>
        <w:t xml:space="preserve">წინამდებარე </w:t>
      </w:r>
      <w:proofErr w:type="spellStart"/>
      <w:r w:rsidR="00891A20" w:rsidRPr="008E6303">
        <w:rPr>
          <w:rFonts w:ascii="Sylfaen" w:hAnsi="Sylfaen"/>
          <w:lang w:val="fr-FR"/>
        </w:rPr>
        <w:t>დადგენილებ</w:t>
      </w:r>
      <w:proofErr w:type="spellEnd"/>
      <w:r w:rsidR="008E6303">
        <w:rPr>
          <w:rFonts w:ascii="Sylfaen" w:hAnsi="Sylfaen"/>
          <w:lang w:val="ka-GE"/>
        </w:rPr>
        <w:t xml:space="preserve">ა </w:t>
      </w:r>
      <w:r w:rsidR="000210D7" w:rsidRPr="008E6303">
        <w:rPr>
          <w:rFonts w:ascii="Sylfaen" w:hAnsi="Sylfaen"/>
          <w:lang w:val="ka-GE"/>
        </w:rPr>
        <w:t xml:space="preserve">ძალაში შევიდეს </w:t>
      </w:r>
      <w:r w:rsidR="00C7408D">
        <w:rPr>
          <w:rFonts w:ascii="Sylfaen" w:hAnsi="Sylfaen"/>
          <w:lang w:val="ka-GE"/>
        </w:rPr>
        <w:t>2020 წლის 1 აპრილიდან</w:t>
      </w:r>
      <w:r w:rsidR="000210D7" w:rsidRPr="008E6303">
        <w:rPr>
          <w:rFonts w:ascii="Sylfaen" w:hAnsi="Sylfaen"/>
          <w:lang w:val="ka-GE"/>
        </w:rPr>
        <w:t>.</w:t>
      </w:r>
    </w:p>
    <w:p w:rsidR="00885993" w:rsidRPr="00F67801" w:rsidRDefault="005204E5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EE23E2">
        <w:rPr>
          <w:rFonts w:ascii="Sylfaen" w:hAnsi="Sylfaen"/>
          <w:sz w:val="24"/>
          <w:szCs w:val="24"/>
          <w:lang w:val="ka-GE"/>
        </w:rPr>
        <w:t>3</w:t>
      </w:r>
      <w:r w:rsidR="00885993" w:rsidRPr="00EE23E2">
        <w:rPr>
          <w:rFonts w:ascii="Sylfaen" w:hAnsi="Sylfaen"/>
          <w:sz w:val="24"/>
          <w:szCs w:val="24"/>
          <w:lang w:val="fr-FR"/>
        </w:rPr>
        <w:t>.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F67801">
        <w:rPr>
          <w:rFonts w:ascii="Sylfaen" w:hAnsi="Sylfaen"/>
          <w:sz w:val="24"/>
          <w:szCs w:val="24"/>
          <w:lang w:val="fr-FR"/>
        </w:rPr>
        <w:t xml:space="preserve"> “</w:t>
      </w:r>
      <w:proofErr w:type="gramStart"/>
      <w:r w:rsidR="009D679B" w:rsidRPr="00F67801">
        <w:rPr>
          <w:rFonts w:ascii="Sylfaen" w:hAnsi="Sylfaen"/>
          <w:sz w:val="24"/>
          <w:szCs w:val="24"/>
          <w:lang w:val="ka-GE"/>
        </w:rPr>
        <w:t>ვორლდ</w:t>
      </w:r>
      <w:proofErr w:type="gramEnd"/>
      <w:r w:rsidR="009D679B" w:rsidRPr="00F6780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F67801">
        <w:rPr>
          <w:rFonts w:ascii="Sylfaen" w:hAnsi="Sylfaen"/>
          <w:sz w:val="24"/>
          <w:szCs w:val="24"/>
          <w:lang w:val="ka-GE"/>
        </w:rPr>
        <w:t>ს</w:t>
      </w:r>
      <w:r w:rsidR="00885993" w:rsidRPr="00F67801">
        <w:rPr>
          <w:rFonts w:ascii="Sylfaen" w:hAnsi="Sylfaen"/>
          <w:sz w:val="24"/>
          <w:szCs w:val="24"/>
          <w:lang w:val="fr-FR"/>
        </w:rPr>
        <w:t>”</w:t>
      </w:r>
      <w:r w:rsidR="00885993" w:rsidRPr="00F67801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proofErr w:type="gramStart"/>
      <w:r w:rsidR="00885993" w:rsidRPr="00F67801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F67801">
        <w:rPr>
          <w:rFonts w:ascii="Sylfaen" w:hAnsi="Sylfaen"/>
          <w:sz w:val="24"/>
          <w:szCs w:val="24"/>
          <w:lang w:val="ka-GE"/>
        </w:rPr>
        <w:t>ს</w:t>
      </w:r>
      <w:proofErr w:type="gram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F67801">
        <w:rPr>
          <w:rFonts w:ascii="Sylfaen" w:hAnsi="Sylfaen"/>
          <w:sz w:val="24"/>
          <w:szCs w:val="24"/>
          <w:lang w:val="fr-FR"/>
        </w:rPr>
        <w:t>.</w:t>
      </w:r>
    </w:p>
    <w:p w:rsidR="00885993" w:rsidRPr="00F67801" w:rsidRDefault="005204E5" w:rsidP="00F50E30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 w:rsidRPr="00EE23E2">
        <w:rPr>
          <w:rFonts w:ascii="Sylfaen" w:hAnsi="Sylfaen"/>
          <w:sz w:val="24"/>
          <w:szCs w:val="24"/>
          <w:lang w:val="ka-GE"/>
        </w:rPr>
        <w:lastRenderedPageBreak/>
        <w:t>4</w:t>
      </w:r>
      <w:r w:rsidR="00885993" w:rsidRPr="00EE23E2">
        <w:rPr>
          <w:rFonts w:ascii="Sylfaen" w:hAnsi="Sylfaen"/>
          <w:sz w:val="24"/>
          <w:szCs w:val="24"/>
          <w:lang w:val="fr-FR"/>
        </w:rPr>
        <w:t>.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EE23E2">
        <w:rPr>
          <w:rFonts w:ascii="Sylfaen" w:hAnsi="Sylfaen"/>
          <w:sz w:val="24"/>
          <w:szCs w:val="24"/>
          <w:lang w:val="ka-GE"/>
        </w:rPr>
        <w:t xml:space="preserve"> 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სს </w:t>
      </w:r>
      <w:proofErr w:type="gramStart"/>
      <w:r w:rsidR="00D8147E" w:rsidRPr="00F67801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D8147E" w:rsidRPr="00F67801">
        <w:rPr>
          <w:rFonts w:ascii="Sylfaen" w:hAnsi="Sylfaen"/>
          <w:sz w:val="24"/>
          <w:szCs w:val="24"/>
          <w:lang w:val="ka-GE"/>
        </w:rPr>
        <w:t xml:space="preserve"> რკინიგზის“ </w:t>
      </w:r>
      <w:r w:rsidR="00885993" w:rsidRPr="00F67801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F67801">
        <w:rPr>
          <w:rFonts w:ascii="Sylfaen" w:hAnsi="Sylfaen"/>
          <w:sz w:val="24"/>
          <w:szCs w:val="24"/>
          <w:lang w:val="ka-GE"/>
        </w:rPr>
        <w:t xml:space="preserve">ფილიალის” </w:t>
      </w:r>
      <w:proofErr w:type="spellStart"/>
      <w:r w:rsidR="00885993" w:rsidRPr="00F67801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>.</w:t>
      </w:r>
    </w:p>
    <w:p w:rsidR="000A6EF6" w:rsidRDefault="000A6EF6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en-US"/>
        </w:rPr>
      </w:pPr>
    </w:p>
    <w:p w:rsidR="001121BD" w:rsidRDefault="001121BD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en-US"/>
        </w:rPr>
      </w:pPr>
    </w:p>
    <w:p w:rsidR="001121BD" w:rsidRPr="001121BD" w:rsidRDefault="001121BD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en-US"/>
        </w:rPr>
      </w:pPr>
    </w:p>
    <w:p w:rsidR="00EE23E2" w:rsidRDefault="00885993" w:rsidP="00EE23E2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proofErr w:type="gramStart"/>
      <w:r w:rsidRPr="00115866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proofErr w:type="gramEnd"/>
      <w:r w:rsidR="00EE23E2">
        <w:rPr>
          <w:rFonts w:ascii="Sylfaen" w:hAnsi="Sylfaen"/>
          <w:b/>
          <w:sz w:val="26"/>
          <w:szCs w:val="26"/>
          <w:lang w:val="ka-GE"/>
        </w:rPr>
        <w:t xml:space="preserve">  </w:t>
      </w:r>
      <w:proofErr w:type="spellStart"/>
      <w:r w:rsidRPr="00115866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="00EE23E2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თავმჯდომარე                                    </w:t>
      </w:r>
      <w:bookmarkStart w:id="0" w:name="_GoBack"/>
      <w:bookmarkEnd w:id="0"/>
    </w:p>
    <w:p w:rsidR="00885993" w:rsidRPr="00334E99" w:rsidRDefault="00553277" w:rsidP="00EE23E2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r w:rsidRPr="00115866">
        <w:rPr>
          <w:rFonts w:ascii="Sylfaen" w:hAnsi="Sylfaen"/>
          <w:b/>
          <w:sz w:val="26"/>
          <w:szCs w:val="26"/>
          <w:lang w:val="ka-GE"/>
        </w:rPr>
        <w:t>დ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. </w:t>
      </w:r>
      <w:r w:rsidRPr="00115866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RPr="00334E99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61537E77"/>
    <w:multiLevelType w:val="multilevel"/>
    <w:tmpl w:val="23A4AD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6"/>
  </w:num>
  <w:num w:numId="23">
    <w:abstractNumId w:val="2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21BD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7EDE"/>
    <w:rsid w:val="001F4129"/>
    <w:rsid w:val="00210F07"/>
    <w:rsid w:val="002117C3"/>
    <w:rsid w:val="00217919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65E24"/>
    <w:rsid w:val="00272DE0"/>
    <w:rsid w:val="00276EFE"/>
    <w:rsid w:val="002819C9"/>
    <w:rsid w:val="00285806"/>
    <w:rsid w:val="00292327"/>
    <w:rsid w:val="002962D8"/>
    <w:rsid w:val="002B0F4F"/>
    <w:rsid w:val="002C1903"/>
    <w:rsid w:val="002E253F"/>
    <w:rsid w:val="002E409B"/>
    <w:rsid w:val="002E43DC"/>
    <w:rsid w:val="002E44F2"/>
    <w:rsid w:val="002F27BC"/>
    <w:rsid w:val="002F2C74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4E99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92D9A"/>
    <w:rsid w:val="003931D8"/>
    <w:rsid w:val="00395635"/>
    <w:rsid w:val="00397408"/>
    <w:rsid w:val="00397ED6"/>
    <w:rsid w:val="003A6525"/>
    <w:rsid w:val="003A7039"/>
    <w:rsid w:val="003B0F5D"/>
    <w:rsid w:val="003B1811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E97"/>
    <w:rsid w:val="004135A3"/>
    <w:rsid w:val="00413681"/>
    <w:rsid w:val="004246F9"/>
    <w:rsid w:val="004254D6"/>
    <w:rsid w:val="00430281"/>
    <w:rsid w:val="00431155"/>
    <w:rsid w:val="0043251E"/>
    <w:rsid w:val="004343BC"/>
    <w:rsid w:val="00436841"/>
    <w:rsid w:val="00441BF2"/>
    <w:rsid w:val="00441BF7"/>
    <w:rsid w:val="00442720"/>
    <w:rsid w:val="0044338B"/>
    <w:rsid w:val="00454B3E"/>
    <w:rsid w:val="00464917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434D"/>
    <w:rsid w:val="004D6028"/>
    <w:rsid w:val="004D6C49"/>
    <w:rsid w:val="004E1F39"/>
    <w:rsid w:val="004E2C8F"/>
    <w:rsid w:val="004E4052"/>
    <w:rsid w:val="004E4DFA"/>
    <w:rsid w:val="004E518E"/>
    <w:rsid w:val="004E6D62"/>
    <w:rsid w:val="004E7B4D"/>
    <w:rsid w:val="004F601A"/>
    <w:rsid w:val="004F60FC"/>
    <w:rsid w:val="00502467"/>
    <w:rsid w:val="0050334B"/>
    <w:rsid w:val="005071FB"/>
    <w:rsid w:val="005139C2"/>
    <w:rsid w:val="005204E5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C4B03"/>
    <w:rsid w:val="005D7DA9"/>
    <w:rsid w:val="005E1E4A"/>
    <w:rsid w:val="005E4A40"/>
    <w:rsid w:val="005E6980"/>
    <w:rsid w:val="005E6BAD"/>
    <w:rsid w:val="005E7055"/>
    <w:rsid w:val="005F5906"/>
    <w:rsid w:val="006042D8"/>
    <w:rsid w:val="00612DAF"/>
    <w:rsid w:val="00616749"/>
    <w:rsid w:val="00617504"/>
    <w:rsid w:val="0062044F"/>
    <w:rsid w:val="00624C00"/>
    <w:rsid w:val="00632509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6303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3BFC"/>
    <w:rsid w:val="00AC47E5"/>
    <w:rsid w:val="00AC7374"/>
    <w:rsid w:val="00AD1C3C"/>
    <w:rsid w:val="00AD1DDC"/>
    <w:rsid w:val="00AD236F"/>
    <w:rsid w:val="00AD23C6"/>
    <w:rsid w:val="00AD4872"/>
    <w:rsid w:val="00AD5F6F"/>
    <w:rsid w:val="00AD5FAA"/>
    <w:rsid w:val="00AE0508"/>
    <w:rsid w:val="00AE1640"/>
    <w:rsid w:val="00AE2E82"/>
    <w:rsid w:val="00AE4808"/>
    <w:rsid w:val="00AE498C"/>
    <w:rsid w:val="00AE53A8"/>
    <w:rsid w:val="00AF5E05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78F0"/>
    <w:rsid w:val="00B37E57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318"/>
    <w:rsid w:val="00B90D99"/>
    <w:rsid w:val="00B96140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C00455"/>
    <w:rsid w:val="00C01D3F"/>
    <w:rsid w:val="00C0264E"/>
    <w:rsid w:val="00C0408E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516C"/>
    <w:rsid w:val="00C5554A"/>
    <w:rsid w:val="00C56278"/>
    <w:rsid w:val="00C623AF"/>
    <w:rsid w:val="00C62D90"/>
    <w:rsid w:val="00C63529"/>
    <w:rsid w:val="00C6481E"/>
    <w:rsid w:val="00C72A02"/>
    <w:rsid w:val="00C7408D"/>
    <w:rsid w:val="00C81F7A"/>
    <w:rsid w:val="00C820FE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C2B16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1B57"/>
    <w:rsid w:val="00D74FF5"/>
    <w:rsid w:val="00D75C9A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C1D57"/>
    <w:rsid w:val="00DC320D"/>
    <w:rsid w:val="00DD3847"/>
    <w:rsid w:val="00DE3170"/>
    <w:rsid w:val="00DE558C"/>
    <w:rsid w:val="00DF2599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E08"/>
    <w:rsid w:val="00ED47A8"/>
    <w:rsid w:val="00ED6805"/>
    <w:rsid w:val="00EE0729"/>
    <w:rsid w:val="00EE1144"/>
    <w:rsid w:val="00EE23E2"/>
    <w:rsid w:val="00EE54A9"/>
    <w:rsid w:val="00EE618E"/>
    <w:rsid w:val="00EF7535"/>
    <w:rsid w:val="00F0585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4B6"/>
    <w:rsid w:val="00F50E30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F0"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user</cp:lastModifiedBy>
  <cp:revision>407</cp:revision>
  <cp:lastPrinted>2019-12-20T07:58:00Z</cp:lastPrinted>
  <dcterms:created xsi:type="dcterms:W3CDTF">2018-06-14T05:47:00Z</dcterms:created>
  <dcterms:modified xsi:type="dcterms:W3CDTF">2020-04-06T17:43:00Z</dcterms:modified>
</cp:coreProperties>
</file>