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001" w:rsidRPr="00FE1053" w:rsidRDefault="009B0001" w:rsidP="009B0001">
      <w:pPr>
        <w:spacing w:after="0"/>
        <w:jc w:val="center"/>
        <w:rPr>
          <w:rFonts w:ascii="Sylfaen" w:hAnsi="Sylfaen"/>
          <w:b/>
          <w:sz w:val="28"/>
          <w:szCs w:val="28"/>
          <w:lang w:val="ka-GE"/>
        </w:rPr>
      </w:pPr>
      <w:r>
        <w:rPr>
          <w:rFonts w:ascii="Sylfaen" w:hAnsi="Sylfaen"/>
          <w:b/>
          <w:sz w:val="28"/>
          <w:szCs w:val="28"/>
          <w:lang w:val="ka-GE"/>
        </w:rPr>
        <w:t>მატარებლის შემდგენელის</w:t>
      </w:r>
    </w:p>
    <w:p w:rsidR="009B0001" w:rsidRPr="008C49B1" w:rsidRDefault="009B0001" w:rsidP="009B0001">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9B0001" w:rsidRDefault="009B0001" w:rsidP="009B0001">
      <w:pPr>
        <w:rPr>
          <w:rFonts w:ascii="Sylfaen" w:hAnsi="Sylfaen"/>
          <w:b/>
          <w:sz w:val="24"/>
          <w:szCs w:val="24"/>
          <w:lang w:val="ka-GE"/>
        </w:rPr>
      </w:pPr>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925"/>
      </w:tblGrid>
      <w:tr w:rsidR="009B0001" w:rsidRPr="00725B8A" w:rsidTr="0058122A">
        <w:trPr>
          <w:trHeight w:val="582"/>
        </w:trPr>
        <w:tc>
          <w:tcPr>
            <w:tcW w:w="885" w:type="dxa"/>
            <w:shd w:val="clear" w:color="auto" w:fill="auto"/>
            <w:vAlign w:val="center"/>
          </w:tcPr>
          <w:p w:rsidR="009B0001" w:rsidRPr="00725B8A" w:rsidRDefault="009B0001" w:rsidP="009B0001">
            <w:pPr>
              <w:numPr>
                <w:ilvl w:val="0"/>
                <w:numId w:val="1"/>
              </w:numPr>
              <w:spacing w:after="0" w:line="240" w:lineRule="auto"/>
              <w:rPr>
                <w:rFonts w:ascii="AcadNusx" w:hAnsi="AcadNusx"/>
                <w:b/>
                <w:bCs/>
                <w:color w:val="000000"/>
              </w:rPr>
            </w:pPr>
          </w:p>
        </w:tc>
        <w:tc>
          <w:tcPr>
            <w:tcW w:w="8925" w:type="dxa"/>
            <w:shd w:val="clear" w:color="auto" w:fill="auto"/>
            <w:vAlign w:val="bottom"/>
          </w:tcPr>
          <w:p w:rsidR="009B0001" w:rsidRPr="00725B8A" w:rsidRDefault="009B0001" w:rsidP="0058122A">
            <w:pPr>
              <w:spacing w:after="0"/>
              <w:rPr>
                <w:rFonts w:ascii="Sylfaen" w:hAnsi="Sylfaen"/>
                <w:color w:val="000000"/>
                <w:lang w:val="ka-GE"/>
              </w:rPr>
            </w:pPr>
            <w:r w:rsidRPr="00725B8A">
              <w:rPr>
                <w:rFonts w:ascii="Sylfaen" w:hAnsi="Sylfaen"/>
                <w:color w:val="000000"/>
                <w:lang w:val="ka-GE"/>
              </w:rPr>
              <w:t>სამანევრო სამუშაოების უშუალო ხელმძღვანელობა;</w:t>
            </w:r>
          </w:p>
        </w:tc>
      </w:tr>
      <w:tr w:rsidR="009B0001" w:rsidRPr="00725B8A" w:rsidTr="0058122A">
        <w:trPr>
          <w:trHeight w:val="582"/>
        </w:trPr>
        <w:tc>
          <w:tcPr>
            <w:tcW w:w="885" w:type="dxa"/>
            <w:shd w:val="clear" w:color="auto" w:fill="auto"/>
            <w:vAlign w:val="center"/>
          </w:tcPr>
          <w:p w:rsidR="009B0001" w:rsidRPr="00725B8A" w:rsidRDefault="009B0001" w:rsidP="009B0001">
            <w:pPr>
              <w:numPr>
                <w:ilvl w:val="0"/>
                <w:numId w:val="1"/>
              </w:numPr>
              <w:spacing w:after="0" w:line="240" w:lineRule="auto"/>
              <w:rPr>
                <w:rFonts w:ascii="AcadNusx" w:hAnsi="AcadNusx"/>
                <w:b/>
                <w:bCs/>
                <w:color w:val="000000"/>
              </w:rPr>
            </w:pPr>
          </w:p>
        </w:tc>
        <w:tc>
          <w:tcPr>
            <w:tcW w:w="8925" w:type="dxa"/>
            <w:shd w:val="clear" w:color="auto" w:fill="auto"/>
            <w:vAlign w:val="bottom"/>
          </w:tcPr>
          <w:p w:rsidR="009B0001" w:rsidRPr="00725B8A" w:rsidRDefault="009B0001" w:rsidP="0058122A">
            <w:pPr>
              <w:spacing w:after="0"/>
              <w:rPr>
                <w:rFonts w:ascii="Sylfaen" w:hAnsi="Sylfaen"/>
                <w:color w:val="000000"/>
                <w:lang w:val="ka-GE"/>
              </w:rPr>
            </w:pPr>
            <w:r w:rsidRPr="00725B8A">
              <w:rPr>
                <w:rFonts w:ascii="Sylfaen" w:hAnsi="Sylfaen"/>
                <w:color w:val="000000"/>
                <w:lang w:val="ka-GE"/>
              </w:rPr>
              <w:t>სამანევრო სამუშაოების უსაფრთხო და დროული შესრულების უზრუნველყოფა;</w:t>
            </w:r>
          </w:p>
        </w:tc>
      </w:tr>
      <w:tr w:rsidR="009B0001" w:rsidRPr="00725B8A" w:rsidTr="0058122A">
        <w:trPr>
          <w:trHeight w:val="582"/>
        </w:trPr>
        <w:tc>
          <w:tcPr>
            <w:tcW w:w="885" w:type="dxa"/>
            <w:shd w:val="clear" w:color="auto" w:fill="auto"/>
            <w:vAlign w:val="center"/>
          </w:tcPr>
          <w:p w:rsidR="009B0001" w:rsidRPr="00725B8A" w:rsidRDefault="009B0001" w:rsidP="009B0001">
            <w:pPr>
              <w:numPr>
                <w:ilvl w:val="0"/>
                <w:numId w:val="1"/>
              </w:numPr>
              <w:spacing w:after="0" w:line="240" w:lineRule="auto"/>
              <w:rPr>
                <w:rFonts w:ascii="AcadNusx" w:hAnsi="AcadNusx"/>
                <w:b/>
                <w:bCs/>
                <w:color w:val="000000"/>
              </w:rPr>
            </w:pPr>
          </w:p>
        </w:tc>
        <w:tc>
          <w:tcPr>
            <w:tcW w:w="8925" w:type="dxa"/>
            <w:shd w:val="clear" w:color="auto" w:fill="auto"/>
            <w:vAlign w:val="bottom"/>
          </w:tcPr>
          <w:p w:rsidR="009B0001" w:rsidRPr="00725B8A" w:rsidRDefault="009B0001" w:rsidP="0058122A">
            <w:pPr>
              <w:spacing w:after="0"/>
              <w:rPr>
                <w:rFonts w:ascii="Sylfaen" w:hAnsi="Sylfaen"/>
                <w:color w:val="000000"/>
                <w:lang w:val="ka-GE"/>
              </w:rPr>
            </w:pPr>
            <w:r w:rsidRPr="00725B8A">
              <w:rPr>
                <w:rFonts w:ascii="Sylfaen" w:hAnsi="Sylfaen"/>
                <w:color w:val="000000"/>
                <w:lang w:val="ka-GE"/>
              </w:rPr>
              <w:t>სადგურის მორიგის და სამანევრო დისპეტჩერის განკარგულებების შესრულება;</w:t>
            </w:r>
          </w:p>
        </w:tc>
      </w:tr>
      <w:tr w:rsidR="009B0001" w:rsidRPr="00725B8A" w:rsidTr="0058122A">
        <w:trPr>
          <w:trHeight w:val="582"/>
        </w:trPr>
        <w:tc>
          <w:tcPr>
            <w:tcW w:w="885" w:type="dxa"/>
            <w:shd w:val="clear" w:color="auto" w:fill="auto"/>
            <w:vAlign w:val="center"/>
          </w:tcPr>
          <w:p w:rsidR="009B0001" w:rsidRPr="00725B8A" w:rsidRDefault="009B0001" w:rsidP="009B0001">
            <w:pPr>
              <w:numPr>
                <w:ilvl w:val="0"/>
                <w:numId w:val="1"/>
              </w:numPr>
              <w:spacing w:after="0" w:line="240" w:lineRule="auto"/>
              <w:rPr>
                <w:rFonts w:ascii="AcadNusx" w:hAnsi="AcadNusx"/>
                <w:b/>
                <w:bCs/>
                <w:color w:val="000000"/>
              </w:rPr>
            </w:pPr>
          </w:p>
        </w:tc>
        <w:tc>
          <w:tcPr>
            <w:tcW w:w="8925" w:type="dxa"/>
            <w:shd w:val="clear" w:color="auto" w:fill="auto"/>
            <w:vAlign w:val="bottom"/>
          </w:tcPr>
          <w:p w:rsidR="009B0001" w:rsidRPr="00725B8A" w:rsidRDefault="009B0001" w:rsidP="0058122A">
            <w:pPr>
              <w:spacing w:after="0"/>
              <w:rPr>
                <w:rFonts w:ascii="Sylfaen" w:hAnsi="Sylfaen"/>
                <w:color w:val="000000"/>
                <w:lang w:val="ka-GE"/>
              </w:rPr>
            </w:pPr>
            <w:r w:rsidRPr="00725B8A">
              <w:rPr>
                <w:rFonts w:ascii="Sylfaen" w:hAnsi="Sylfaen"/>
                <w:color w:val="000000"/>
                <w:lang w:val="ka-GE"/>
              </w:rPr>
              <w:t>მატარებლების ფორმირება - განფორმირების,მატარებლებზე ვაგონთა ახსნა- მიბმის წარმოება;</w:t>
            </w:r>
          </w:p>
        </w:tc>
      </w:tr>
      <w:tr w:rsidR="009B0001" w:rsidRPr="00725B8A" w:rsidTr="0058122A">
        <w:trPr>
          <w:trHeight w:val="582"/>
        </w:trPr>
        <w:tc>
          <w:tcPr>
            <w:tcW w:w="885" w:type="dxa"/>
            <w:shd w:val="clear" w:color="auto" w:fill="auto"/>
            <w:vAlign w:val="center"/>
          </w:tcPr>
          <w:p w:rsidR="009B0001" w:rsidRPr="00725B8A" w:rsidRDefault="009B0001" w:rsidP="009B0001">
            <w:pPr>
              <w:numPr>
                <w:ilvl w:val="0"/>
                <w:numId w:val="1"/>
              </w:numPr>
              <w:spacing w:after="0" w:line="240" w:lineRule="auto"/>
              <w:rPr>
                <w:rFonts w:ascii="AcadNusx" w:hAnsi="AcadNusx"/>
                <w:b/>
                <w:bCs/>
                <w:color w:val="000000"/>
              </w:rPr>
            </w:pPr>
          </w:p>
        </w:tc>
        <w:tc>
          <w:tcPr>
            <w:tcW w:w="8925" w:type="dxa"/>
            <w:shd w:val="clear" w:color="auto" w:fill="auto"/>
            <w:vAlign w:val="bottom"/>
          </w:tcPr>
          <w:p w:rsidR="009B0001" w:rsidRPr="00725B8A" w:rsidRDefault="009B0001" w:rsidP="0058122A">
            <w:pPr>
              <w:spacing w:after="0"/>
              <w:rPr>
                <w:rFonts w:ascii="Sylfaen" w:hAnsi="Sylfaen"/>
                <w:color w:val="000000"/>
                <w:lang w:val="ka-GE"/>
              </w:rPr>
            </w:pPr>
            <w:r w:rsidRPr="00725B8A">
              <w:rPr>
                <w:rFonts w:ascii="Sylfaen" w:hAnsi="Sylfaen"/>
                <w:color w:val="000000"/>
                <w:lang w:val="ka-GE"/>
              </w:rPr>
              <w:t>ვაგონების მიწოდება - გამოყვანა,დაცლა - დატვირთვის და სხვა სპეციალიზირებული ლიანდაგებიდან;</w:t>
            </w:r>
          </w:p>
        </w:tc>
      </w:tr>
      <w:tr w:rsidR="009B0001" w:rsidRPr="00725B8A" w:rsidTr="0058122A">
        <w:trPr>
          <w:trHeight w:val="582"/>
        </w:trPr>
        <w:tc>
          <w:tcPr>
            <w:tcW w:w="885" w:type="dxa"/>
            <w:shd w:val="clear" w:color="auto" w:fill="auto"/>
            <w:vAlign w:val="center"/>
          </w:tcPr>
          <w:p w:rsidR="009B0001" w:rsidRPr="00725B8A" w:rsidRDefault="009B0001" w:rsidP="0058122A">
            <w:pPr>
              <w:spacing w:after="0"/>
              <w:ind w:left="360"/>
              <w:rPr>
                <w:rFonts w:ascii="Sylfaen" w:hAnsi="Sylfaen" w:cs="Sylfaen"/>
                <w:b/>
                <w:bCs/>
                <w:color w:val="000000"/>
                <w:lang w:val="ka-GE"/>
              </w:rPr>
            </w:pPr>
            <w:r w:rsidRPr="00725B8A">
              <w:rPr>
                <w:rFonts w:ascii="Sylfaen" w:hAnsi="Sylfaen" w:cs="Sylfaen"/>
                <w:b/>
                <w:bCs/>
                <w:color w:val="000000"/>
                <w:lang w:val="ka-GE"/>
              </w:rPr>
              <w:t>6.</w:t>
            </w:r>
          </w:p>
        </w:tc>
        <w:tc>
          <w:tcPr>
            <w:tcW w:w="8925" w:type="dxa"/>
            <w:shd w:val="clear" w:color="auto" w:fill="auto"/>
            <w:vAlign w:val="bottom"/>
          </w:tcPr>
          <w:p w:rsidR="009B0001" w:rsidRPr="00725B8A" w:rsidRDefault="009B0001" w:rsidP="0058122A">
            <w:pPr>
              <w:spacing w:after="0"/>
              <w:rPr>
                <w:rFonts w:ascii="Sylfaen" w:hAnsi="Sylfaen"/>
                <w:color w:val="000000"/>
                <w:lang w:val="ka-GE"/>
              </w:rPr>
            </w:pPr>
            <w:r w:rsidRPr="00725B8A">
              <w:rPr>
                <w:rFonts w:ascii="Sylfaen" w:hAnsi="Sylfaen"/>
                <w:color w:val="000000"/>
                <w:lang w:val="ka-GE"/>
              </w:rPr>
              <w:t xml:space="preserve">სამანევრო სამუშაოების წარმოების დროს არა ცენტრალიზებული საისრო გადამყვანების გადაყვანა;                                         </w:t>
            </w:r>
          </w:p>
        </w:tc>
      </w:tr>
      <w:tr w:rsidR="009B0001" w:rsidRPr="00725B8A" w:rsidTr="0058122A">
        <w:trPr>
          <w:trHeight w:val="582"/>
        </w:trPr>
        <w:tc>
          <w:tcPr>
            <w:tcW w:w="885" w:type="dxa"/>
            <w:shd w:val="clear" w:color="auto" w:fill="auto"/>
            <w:vAlign w:val="center"/>
          </w:tcPr>
          <w:p w:rsidR="009B0001" w:rsidRPr="00725B8A" w:rsidRDefault="009B0001" w:rsidP="0058122A">
            <w:pPr>
              <w:spacing w:after="0"/>
              <w:ind w:left="360"/>
              <w:rPr>
                <w:rFonts w:ascii="Sylfaen" w:hAnsi="Sylfaen" w:cs="Sylfaen"/>
                <w:b/>
                <w:bCs/>
                <w:color w:val="000000"/>
                <w:lang w:val="ka-GE"/>
              </w:rPr>
            </w:pPr>
            <w:r w:rsidRPr="00725B8A">
              <w:rPr>
                <w:rFonts w:ascii="Sylfaen" w:hAnsi="Sylfaen" w:cs="Sylfaen"/>
                <w:b/>
                <w:bCs/>
                <w:color w:val="000000"/>
                <w:lang w:val="ka-GE"/>
              </w:rPr>
              <w:t>7.</w:t>
            </w:r>
          </w:p>
        </w:tc>
        <w:tc>
          <w:tcPr>
            <w:tcW w:w="8925" w:type="dxa"/>
            <w:shd w:val="clear" w:color="auto" w:fill="auto"/>
            <w:vAlign w:val="bottom"/>
          </w:tcPr>
          <w:p w:rsidR="009B0001" w:rsidRPr="00725B8A" w:rsidRDefault="009B0001" w:rsidP="0058122A">
            <w:pPr>
              <w:spacing w:after="0"/>
              <w:rPr>
                <w:rFonts w:ascii="Sylfaen" w:hAnsi="Sylfaen"/>
                <w:color w:val="000000"/>
                <w:lang w:val="ka-GE"/>
              </w:rPr>
            </w:pPr>
            <w:r w:rsidRPr="00725B8A">
              <w:rPr>
                <w:rFonts w:ascii="Sylfaen" w:hAnsi="Sylfaen"/>
                <w:color w:val="000000"/>
                <w:lang w:val="ka-GE"/>
              </w:rPr>
              <w:t>სადგურებში და მისასვლელ ლიანდაგებში ვაგონების დამაგრება სამუხრუჭო ბუნიკებით;</w:t>
            </w:r>
          </w:p>
        </w:tc>
      </w:tr>
      <w:tr w:rsidR="009B0001" w:rsidRPr="00725B8A" w:rsidTr="0058122A">
        <w:trPr>
          <w:trHeight w:val="582"/>
        </w:trPr>
        <w:tc>
          <w:tcPr>
            <w:tcW w:w="885" w:type="dxa"/>
            <w:shd w:val="clear" w:color="auto" w:fill="auto"/>
            <w:vAlign w:val="center"/>
          </w:tcPr>
          <w:p w:rsidR="009B0001" w:rsidRPr="00725B8A" w:rsidRDefault="009B0001" w:rsidP="0058122A">
            <w:pPr>
              <w:spacing w:after="0"/>
              <w:ind w:left="360"/>
              <w:rPr>
                <w:rFonts w:ascii="Sylfaen" w:hAnsi="Sylfaen" w:cs="Sylfaen"/>
                <w:b/>
                <w:bCs/>
                <w:color w:val="000000"/>
                <w:lang w:val="ka-GE"/>
              </w:rPr>
            </w:pPr>
            <w:r w:rsidRPr="00725B8A">
              <w:rPr>
                <w:rFonts w:ascii="Sylfaen" w:hAnsi="Sylfaen" w:cs="Sylfaen"/>
                <w:b/>
                <w:bCs/>
                <w:color w:val="000000"/>
                <w:lang w:val="ka-GE"/>
              </w:rPr>
              <w:t>8.</w:t>
            </w:r>
          </w:p>
        </w:tc>
        <w:tc>
          <w:tcPr>
            <w:tcW w:w="8925" w:type="dxa"/>
            <w:shd w:val="clear" w:color="auto" w:fill="auto"/>
            <w:vAlign w:val="bottom"/>
          </w:tcPr>
          <w:p w:rsidR="009B0001" w:rsidRPr="00725B8A" w:rsidRDefault="009B0001" w:rsidP="0058122A">
            <w:pPr>
              <w:spacing w:after="0"/>
              <w:rPr>
                <w:rFonts w:ascii="Sylfaen" w:hAnsi="Sylfaen"/>
                <w:color w:val="000000"/>
                <w:lang w:val="ka-GE"/>
              </w:rPr>
            </w:pPr>
            <w:r w:rsidRPr="00725B8A">
              <w:rPr>
                <w:rFonts w:ascii="Sylfaen" w:hAnsi="Sylfaen"/>
                <w:color w:val="000000"/>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tc>
      </w:tr>
      <w:tr w:rsidR="009B0001" w:rsidRPr="00725B8A" w:rsidTr="0058122A">
        <w:trPr>
          <w:trHeight w:val="582"/>
        </w:trPr>
        <w:tc>
          <w:tcPr>
            <w:tcW w:w="885" w:type="dxa"/>
            <w:shd w:val="clear" w:color="auto" w:fill="auto"/>
            <w:vAlign w:val="center"/>
          </w:tcPr>
          <w:p w:rsidR="009B0001" w:rsidRPr="00725B8A" w:rsidRDefault="009B0001" w:rsidP="0058122A">
            <w:pPr>
              <w:spacing w:after="0"/>
              <w:ind w:left="360"/>
              <w:rPr>
                <w:rFonts w:ascii="Sylfaen" w:hAnsi="Sylfaen" w:cs="Sylfaen"/>
                <w:b/>
                <w:bCs/>
                <w:color w:val="000000"/>
                <w:lang w:val="ka-GE"/>
              </w:rPr>
            </w:pPr>
            <w:r w:rsidRPr="00725B8A">
              <w:rPr>
                <w:rFonts w:ascii="Sylfaen" w:hAnsi="Sylfaen" w:cs="Sylfaen"/>
                <w:b/>
                <w:bCs/>
                <w:color w:val="000000"/>
                <w:lang w:val="ka-GE"/>
              </w:rPr>
              <w:t>9.</w:t>
            </w:r>
          </w:p>
        </w:tc>
        <w:tc>
          <w:tcPr>
            <w:tcW w:w="8925" w:type="dxa"/>
            <w:shd w:val="clear" w:color="auto" w:fill="auto"/>
            <w:vAlign w:val="bottom"/>
          </w:tcPr>
          <w:p w:rsidR="009B0001" w:rsidRPr="00725B8A" w:rsidRDefault="009B0001" w:rsidP="0058122A">
            <w:pPr>
              <w:spacing w:after="0"/>
              <w:rPr>
                <w:rFonts w:ascii="Sylfaen" w:hAnsi="Sylfaen"/>
                <w:color w:val="000000"/>
                <w:lang w:val="ka-GE"/>
              </w:rPr>
            </w:pPr>
            <w:r w:rsidRPr="00725B8A">
              <w:rPr>
                <w:rFonts w:ascii="Sylfaen" w:hAnsi="Sylfaen"/>
                <w:color w:val="000000"/>
                <w:lang w:val="ka-GE"/>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9B0001" w:rsidRPr="00725B8A" w:rsidTr="0058122A">
        <w:trPr>
          <w:trHeight w:val="582"/>
        </w:trPr>
        <w:tc>
          <w:tcPr>
            <w:tcW w:w="885" w:type="dxa"/>
            <w:shd w:val="clear" w:color="auto" w:fill="auto"/>
            <w:vAlign w:val="center"/>
          </w:tcPr>
          <w:p w:rsidR="009B0001" w:rsidRPr="00725B8A" w:rsidRDefault="009B0001" w:rsidP="0058122A">
            <w:pPr>
              <w:spacing w:after="0"/>
              <w:ind w:left="360"/>
              <w:rPr>
                <w:rFonts w:ascii="Sylfaen" w:hAnsi="Sylfaen" w:cs="Sylfaen"/>
                <w:b/>
                <w:bCs/>
                <w:color w:val="000000"/>
                <w:lang w:val="ka-GE"/>
              </w:rPr>
            </w:pPr>
            <w:r w:rsidRPr="00725B8A">
              <w:rPr>
                <w:rFonts w:ascii="Sylfaen" w:hAnsi="Sylfaen" w:cs="Sylfaen"/>
                <w:b/>
                <w:bCs/>
                <w:color w:val="000000"/>
                <w:lang w:val="ka-GE"/>
              </w:rPr>
              <w:t>10.</w:t>
            </w:r>
          </w:p>
        </w:tc>
        <w:tc>
          <w:tcPr>
            <w:tcW w:w="8925" w:type="dxa"/>
            <w:shd w:val="clear" w:color="auto" w:fill="auto"/>
            <w:vAlign w:val="bottom"/>
          </w:tcPr>
          <w:p w:rsidR="009B0001" w:rsidRPr="00725B8A" w:rsidRDefault="009B0001" w:rsidP="0058122A">
            <w:pPr>
              <w:spacing w:after="0"/>
              <w:rPr>
                <w:rFonts w:ascii="Sylfaen" w:hAnsi="Sylfaen"/>
                <w:color w:val="000000"/>
                <w:lang w:val="ka-GE"/>
              </w:rPr>
            </w:pPr>
            <w:r w:rsidRPr="00725B8A">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9B0001" w:rsidRPr="00725B8A" w:rsidTr="0058122A">
        <w:trPr>
          <w:trHeight w:val="582"/>
        </w:trPr>
        <w:tc>
          <w:tcPr>
            <w:tcW w:w="885" w:type="dxa"/>
            <w:shd w:val="clear" w:color="auto" w:fill="auto"/>
            <w:vAlign w:val="center"/>
          </w:tcPr>
          <w:p w:rsidR="009B0001" w:rsidRPr="00725B8A" w:rsidRDefault="009B0001" w:rsidP="0058122A">
            <w:pPr>
              <w:spacing w:after="0"/>
              <w:ind w:left="360"/>
              <w:rPr>
                <w:rFonts w:ascii="Sylfaen" w:hAnsi="Sylfaen" w:cs="Sylfaen"/>
                <w:b/>
                <w:bCs/>
                <w:color w:val="000000"/>
                <w:lang w:val="ka-GE"/>
              </w:rPr>
            </w:pPr>
            <w:r w:rsidRPr="00725B8A">
              <w:rPr>
                <w:rFonts w:ascii="Sylfaen" w:hAnsi="Sylfaen" w:cs="Sylfaen"/>
                <w:b/>
                <w:bCs/>
                <w:color w:val="000000"/>
                <w:lang w:val="ka-GE"/>
              </w:rPr>
              <w:t>11.</w:t>
            </w:r>
          </w:p>
        </w:tc>
        <w:tc>
          <w:tcPr>
            <w:tcW w:w="8925" w:type="dxa"/>
            <w:shd w:val="clear" w:color="auto" w:fill="auto"/>
            <w:vAlign w:val="bottom"/>
          </w:tcPr>
          <w:p w:rsidR="009B0001" w:rsidRPr="00725B8A" w:rsidRDefault="009B0001" w:rsidP="0058122A">
            <w:pPr>
              <w:spacing w:after="0"/>
              <w:rPr>
                <w:rFonts w:ascii="Sylfaen" w:hAnsi="Sylfaen"/>
                <w:color w:val="000000"/>
                <w:lang w:val="ka-GE"/>
              </w:rPr>
            </w:pPr>
            <w:r w:rsidRPr="00725B8A">
              <w:rPr>
                <w:rFonts w:ascii="Sylfaen" w:hAnsi="Sylfaen"/>
                <w:color w:val="000000"/>
                <w:lang w:val="ka-GE"/>
              </w:rPr>
              <w:t>მოვალეა დაიცვას შრომის შინაგანაწესი და დისციპლინა;</w:t>
            </w:r>
          </w:p>
        </w:tc>
      </w:tr>
      <w:tr w:rsidR="009B0001" w:rsidRPr="00725B8A" w:rsidTr="0058122A">
        <w:trPr>
          <w:trHeight w:val="582"/>
        </w:trPr>
        <w:tc>
          <w:tcPr>
            <w:tcW w:w="885" w:type="dxa"/>
            <w:shd w:val="clear" w:color="auto" w:fill="auto"/>
            <w:vAlign w:val="center"/>
          </w:tcPr>
          <w:p w:rsidR="009B0001" w:rsidRPr="00725B8A" w:rsidRDefault="009B0001" w:rsidP="0058122A">
            <w:pPr>
              <w:spacing w:after="0"/>
              <w:ind w:left="360"/>
              <w:rPr>
                <w:rFonts w:ascii="Sylfaen" w:hAnsi="Sylfaen" w:cs="Sylfaen"/>
                <w:b/>
                <w:bCs/>
                <w:color w:val="000000"/>
                <w:lang w:val="ka-GE"/>
              </w:rPr>
            </w:pPr>
            <w:r w:rsidRPr="00725B8A">
              <w:rPr>
                <w:rFonts w:ascii="Sylfaen" w:hAnsi="Sylfaen" w:cs="Sylfaen"/>
                <w:b/>
                <w:bCs/>
                <w:color w:val="000000"/>
                <w:lang w:val="ka-GE"/>
              </w:rPr>
              <w:t>12.</w:t>
            </w:r>
          </w:p>
        </w:tc>
        <w:tc>
          <w:tcPr>
            <w:tcW w:w="8925" w:type="dxa"/>
            <w:shd w:val="clear" w:color="auto" w:fill="auto"/>
            <w:vAlign w:val="bottom"/>
          </w:tcPr>
          <w:p w:rsidR="009B0001" w:rsidRPr="00725B8A" w:rsidRDefault="009B0001" w:rsidP="0058122A">
            <w:pPr>
              <w:spacing w:after="0"/>
              <w:rPr>
                <w:rFonts w:ascii="Sylfaen" w:hAnsi="Sylfaen"/>
                <w:color w:val="000000"/>
                <w:lang w:val="ka-GE"/>
              </w:rPr>
            </w:pPr>
            <w:r w:rsidRPr="00725B8A">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9B0001" w:rsidRPr="00725B8A" w:rsidTr="0058122A">
        <w:trPr>
          <w:trHeight w:val="582"/>
        </w:trPr>
        <w:tc>
          <w:tcPr>
            <w:tcW w:w="885" w:type="dxa"/>
            <w:shd w:val="clear" w:color="auto" w:fill="auto"/>
            <w:vAlign w:val="center"/>
          </w:tcPr>
          <w:p w:rsidR="009B0001" w:rsidRPr="00725B8A" w:rsidRDefault="009B0001" w:rsidP="0058122A">
            <w:pPr>
              <w:spacing w:after="0"/>
              <w:ind w:left="360"/>
              <w:rPr>
                <w:rFonts w:ascii="Sylfaen" w:hAnsi="Sylfaen" w:cs="Sylfaen"/>
                <w:b/>
                <w:bCs/>
                <w:color w:val="000000"/>
                <w:lang w:val="ka-GE"/>
              </w:rPr>
            </w:pPr>
            <w:r w:rsidRPr="00725B8A">
              <w:rPr>
                <w:rFonts w:ascii="Sylfaen" w:hAnsi="Sylfaen" w:cs="Sylfaen"/>
                <w:b/>
                <w:bCs/>
                <w:color w:val="000000"/>
                <w:lang w:val="ka-GE"/>
              </w:rPr>
              <w:t>13.</w:t>
            </w:r>
          </w:p>
        </w:tc>
        <w:tc>
          <w:tcPr>
            <w:tcW w:w="8925" w:type="dxa"/>
            <w:shd w:val="clear" w:color="auto" w:fill="auto"/>
            <w:vAlign w:val="bottom"/>
          </w:tcPr>
          <w:p w:rsidR="009B0001" w:rsidRPr="00725B8A" w:rsidRDefault="009B0001" w:rsidP="0058122A">
            <w:pPr>
              <w:spacing w:after="0"/>
              <w:rPr>
                <w:rFonts w:ascii="Sylfaen" w:hAnsi="Sylfaen"/>
                <w:color w:val="000000"/>
                <w:lang w:val="ka-GE"/>
              </w:rPr>
            </w:pPr>
            <w:r w:rsidRPr="00725B8A">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w:t>
            </w:r>
          </w:p>
        </w:tc>
      </w:tr>
      <w:tr w:rsidR="009B0001" w:rsidRPr="00725B8A" w:rsidTr="0058122A">
        <w:trPr>
          <w:trHeight w:val="582"/>
        </w:trPr>
        <w:tc>
          <w:tcPr>
            <w:tcW w:w="885" w:type="dxa"/>
            <w:shd w:val="clear" w:color="auto" w:fill="auto"/>
            <w:vAlign w:val="center"/>
          </w:tcPr>
          <w:p w:rsidR="009B0001" w:rsidRPr="00725B8A" w:rsidRDefault="009B0001" w:rsidP="0058122A">
            <w:pPr>
              <w:spacing w:after="0"/>
              <w:ind w:left="360"/>
              <w:rPr>
                <w:rFonts w:ascii="Sylfaen" w:hAnsi="Sylfaen" w:cs="Sylfaen"/>
                <w:b/>
                <w:bCs/>
                <w:color w:val="000000"/>
                <w:lang w:val="ka-GE"/>
              </w:rPr>
            </w:pPr>
            <w:r w:rsidRPr="00725B8A">
              <w:rPr>
                <w:rFonts w:ascii="Sylfaen" w:hAnsi="Sylfaen" w:cs="Sylfaen"/>
                <w:b/>
                <w:bCs/>
                <w:color w:val="000000"/>
                <w:lang w:val="ka-GE"/>
              </w:rPr>
              <w:t>14.</w:t>
            </w:r>
          </w:p>
        </w:tc>
        <w:tc>
          <w:tcPr>
            <w:tcW w:w="8925" w:type="dxa"/>
            <w:shd w:val="clear" w:color="auto" w:fill="auto"/>
            <w:vAlign w:val="bottom"/>
          </w:tcPr>
          <w:p w:rsidR="009B0001" w:rsidRPr="00725B8A" w:rsidRDefault="009B0001" w:rsidP="0058122A">
            <w:pPr>
              <w:spacing w:after="0"/>
              <w:rPr>
                <w:rFonts w:ascii="Sylfaen" w:hAnsi="Sylfaen"/>
                <w:color w:val="000000"/>
                <w:lang w:val="ka-GE"/>
              </w:rPr>
            </w:pPr>
            <w:r w:rsidRPr="00725B8A">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9B0001" w:rsidRPr="00725B8A" w:rsidTr="0058122A">
        <w:trPr>
          <w:trHeight w:val="582"/>
        </w:trPr>
        <w:tc>
          <w:tcPr>
            <w:tcW w:w="885" w:type="dxa"/>
            <w:shd w:val="clear" w:color="auto" w:fill="auto"/>
            <w:vAlign w:val="center"/>
          </w:tcPr>
          <w:p w:rsidR="009B0001" w:rsidRPr="00725B8A" w:rsidRDefault="009B0001" w:rsidP="0058122A">
            <w:pPr>
              <w:spacing w:after="0"/>
              <w:ind w:left="360"/>
              <w:rPr>
                <w:rFonts w:ascii="Sylfaen" w:hAnsi="Sylfaen" w:cs="Sylfaen"/>
                <w:b/>
                <w:bCs/>
                <w:color w:val="000000"/>
                <w:lang w:val="ka-GE"/>
              </w:rPr>
            </w:pPr>
            <w:r w:rsidRPr="00725B8A">
              <w:rPr>
                <w:rFonts w:ascii="Sylfaen" w:hAnsi="Sylfaen" w:cs="Sylfaen"/>
                <w:b/>
                <w:bCs/>
                <w:color w:val="000000"/>
                <w:lang w:val="ka-GE"/>
              </w:rPr>
              <w:t>15.</w:t>
            </w:r>
          </w:p>
        </w:tc>
        <w:tc>
          <w:tcPr>
            <w:tcW w:w="8925" w:type="dxa"/>
            <w:shd w:val="clear" w:color="auto" w:fill="auto"/>
            <w:vAlign w:val="bottom"/>
          </w:tcPr>
          <w:p w:rsidR="009B0001" w:rsidRPr="00725B8A" w:rsidRDefault="009B0001" w:rsidP="0058122A">
            <w:pPr>
              <w:spacing w:after="0"/>
              <w:rPr>
                <w:rFonts w:ascii="Sylfaen" w:hAnsi="Sylfaen"/>
                <w:color w:val="000000"/>
                <w:lang w:val="ka-GE"/>
              </w:rPr>
            </w:pPr>
            <w:r w:rsidRPr="00725B8A">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rPr>
      </w:pPr>
      <w:r w:rsidRPr="00F45D8D">
        <w:rPr>
          <w:rFonts w:ascii="Sylfaen" w:hAnsi="Sylfaen"/>
          <w:b/>
          <w:sz w:val="24"/>
          <w:szCs w:val="24"/>
          <w:lang w:val="ka-GE"/>
        </w:rPr>
        <w:lastRenderedPageBreak/>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pPr w:leftFromText="180" w:rightFromText="180" w:vertAnchor="text" w:horzAnchor="page" w:tblpX="1171" w:tblpY="2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168"/>
        <w:gridCol w:w="5472"/>
      </w:tblGrid>
      <w:tr w:rsidR="009B0001" w:rsidRPr="00725B8A" w:rsidTr="0058122A">
        <w:trPr>
          <w:trHeight w:val="350"/>
        </w:trPr>
        <w:tc>
          <w:tcPr>
            <w:tcW w:w="648" w:type="dxa"/>
            <w:shd w:val="clear" w:color="auto" w:fill="auto"/>
            <w:vAlign w:val="center"/>
          </w:tcPr>
          <w:p w:rsidR="009B0001" w:rsidRPr="00725B8A" w:rsidRDefault="009B0001" w:rsidP="0058122A">
            <w:pPr>
              <w:spacing w:after="0" w:line="240" w:lineRule="auto"/>
              <w:rPr>
                <w:rFonts w:ascii="Sylfaen" w:hAnsi="Sylfaen"/>
                <w:color w:val="000000"/>
                <w:lang w:val="ka-GE"/>
              </w:rPr>
            </w:pPr>
            <w:r>
              <w:rPr>
                <w:rFonts w:ascii="Sylfaen" w:hAnsi="Sylfaen"/>
                <w:color w:val="000000"/>
                <w:lang w:val="ka-GE"/>
              </w:rPr>
              <w:t>1</w:t>
            </w:r>
          </w:p>
        </w:tc>
        <w:tc>
          <w:tcPr>
            <w:tcW w:w="3168" w:type="dxa"/>
            <w:vAlign w:val="center"/>
          </w:tcPr>
          <w:p w:rsidR="009B0001" w:rsidRPr="00725B8A" w:rsidRDefault="009B0001" w:rsidP="0058122A">
            <w:pPr>
              <w:spacing w:after="0"/>
              <w:rPr>
                <w:rFonts w:ascii="AcadNusx" w:hAnsi="AcadNusx"/>
                <w:color w:val="000000"/>
              </w:rPr>
            </w:pPr>
            <w:r w:rsidRPr="00725B8A">
              <w:rPr>
                <w:rFonts w:ascii="Sylfaen" w:hAnsi="Sylfaen" w:cs="Sylfaen"/>
                <w:color w:val="000000"/>
              </w:rPr>
              <w:t>განათლება</w:t>
            </w:r>
          </w:p>
        </w:tc>
        <w:tc>
          <w:tcPr>
            <w:tcW w:w="5472" w:type="dxa"/>
            <w:shd w:val="clear" w:color="auto" w:fill="auto"/>
            <w:vAlign w:val="bottom"/>
          </w:tcPr>
          <w:p w:rsidR="009B0001" w:rsidRPr="00725B8A" w:rsidRDefault="009B0001" w:rsidP="0058122A">
            <w:pPr>
              <w:spacing w:after="0"/>
              <w:rPr>
                <w:rFonts w:ascii="AcadNusx" w:hAnsi="AcadNusx"/>
                <w:color w:val="000000"/>
                <w:lang w:val="ka-GE"/>
              </w:rPr>
            </w:pPr>
            <w:r w:rsidRPr="00725B8A">
              <w:rPr>
                <w:rFonts w:ascii="Sylfaen" w:hAnsi="Sylfaen"/>
                <w:color w:val="000000"/>
              </w:rPr>
              <w:t xml:space="preserve">საშუალო </w:t>
            </w:r>
            <w:r w:rsidRPr="00725B8A">
              <w:rPr>
                <w:rFonts w:ascii="Sylfaen" w:hAnsi="Sylfaen"/>
                <w:color w:val="000000"/>
                <w:lang w:val="ka-GE"/>
              </w:rPr>
              <w:t xml:space="preserve"> </w:t>
            </w:r>
          </w:p>
        </w:tc>
      </w:tr>
      <w:tr w:rsidR="009B0001" w:rsidRPr="00725B8A" w:rsidTr="0058122A">
        <w:trPr>
          <w:trHeight w:val="350"/>
        </w:trPr>
        <w:tc>
          <w:tcPr>
            <w:tcW w:w="648" w:type="dxa"/>
            <w:shd w:val="clear" w:color="auto" w:fill="auto"/>
            <w:vAlign w:val="center"/>
          </w:tcPr>
          <w:p w:rsidR="009B0001" w:rsidRPr="00725B8A" w:rsidRDefault="009B0001" w:rsidP="0058122A">
            <w:pPr>
              <w:spacing w:after="0" w:line="240" w:lineRule="auto"/>
              <w:rPr>
                <w:rFonts w:ascii="Sylfaen" w:hAnsi="Sylfaen"/>
                <w:color w:val="000000"/>
                <w:lang w:val="ka-GE"/>
              </w:rPr>
            </w:pPr>
            <w:r>
              <w:rPr>
                <w:rFonts w:ascii="Sylfaen" w:hAnsi="Sylfaen"/>
                <w:color w:val="000000"/>
                <w:lang w:val="ka-GE"/>
              </w:rPr>
              <w:t>2</w:t>
            </w:r>
          </w:p>
        </w:tc>
        <w:tc>
          <w:tcPr>
            <w:tcW w:w="3168" w:type="dxa"/>
            <w:vAlign w:val="center"/>
          </w:tcPr>
          <w:p w:rsidR="009B0001" w:rsidRPr="00725B8A" w:rsidRDefault="009B0001" w:rsidP="0058122A">
            <w:pPr>
              <w:spacing w:after="0"/>
              <w:rPr>
                <w:rFonts w:ascii="AcadNusx" w:hAnsi="AcadNusx"/>
                <w:color w:val="000000"/>
              </w:rPr>
            </w:pPr>
            <w:r w:rsidRPr="00725B8A">
              <w:rPr>
                <w:rFonts w:ascii="Sylfaen" w:hAnsi="Sylfaen" w:cs="Sylfaen"/>
                <w:color w:val="000000"/>
                <w:lang w:val="ka-GE"/>
              </w:rPr>
              <w:t>სამუშაო</w:t>
            </w:r>
            <w:r w:rsidRPr="00725B8A">
              <w:rPr>
                <w:rFonts w:ascii="Sylfaen" w:hAnsi="Sylfaen"/>
                <w:color w:val="000000"/>
              </w:rPr>
              <w:t xml:space="preserve"> </w:t>
            </w:r>
            <w:r w:rsidRPr="00725B8A">
              <w:rPr>
                <w:rFonts w:ascii="Sylfaen" w:hAnsi="Sylfaen" w:cs="Sylfaen"/>
                <w:color w:val="000000"/>
              </w:rPr>
              <w:t>გამოცდილება</w:t>
            </w:r>
          </w:p>
        </w:tc>
        <w:tc>
          <w:tcPr>
            <w:tcW w:w="5472" w:type="dxa"/>
            <w:shd w:val="clear" w:color="auto" w:fill="auto"/>
            <w:vAlign w:val="bottom"/>
          </w:tcPr>
          <w:p w:rsidR="009B0001" w:rsidRPr="00725B8A" w:rsidRDefault="009B0001" w:rsidP="0058122A">
            <w:pPr>
              <w:spacing w:after="0"/>
              <w:rPr>
                <w:rFonts w:ascii="Sylfaen" w:hAnsi="Sylfaen"/>
                <w:color w:val="000000"/>
                <w:lang w:val="ka-GE"/>
              </w:rPr>
            </w:pPr>
          </w:p>
        </w:tc>
      </w:tr>
      <w:tr w:rsidR="009B0001" w:rsidRPr="00725B8A" w:rsidTr="0058122A">
        <w:trPr>
          <w:trHeight w:val="630"/>
        </w:trPr>
        <w:tc>
          <w:tcPr>
            <w:tcW w:w="648" w:type="dxa"/>
            <w:shd w:val="clear" w:color="auto" w:fill="auto"/>
            <w:vAlign w:val="center"/>
          </w:tcPr>
          <w:p w:rsidR="009B0001" w:rsidRPr="00725B8A" w:rsidRDefault="009B0001" w:rsidP="0058122A">
            <w:pPr>
              <w:spacing w:after="0" w:line="240" w:lineRule="auto"/>
              <w:rPr>
                <w:rFonts w:ascii="Sylfaen" w:hAnsi="Sylfaen"/>
                <w:color w:val="000000"/>
                <w:lang w:val="ka-GE"/>
              </w:rPr>
            </w:pPr>
            <w:r>
              <w:rPr>
                <w:rFonts w:ascii="Sylfaen" w:hAnsi="Sylfaen"/>
                <w:color w:val="000000"/>
                <w:lang w:val="ka-GE"/>
              </w:rPr>
              <w:t>3</w:t>
            </w:r>
          </w:p>
        </w:tc>
        <w:tc>
          <w:tcPr>
            <w:tcW w:w="3168" w:type="dxa"/>
            <w:vAlign w:val="center"/>
          </w:tcPr>
          <w:p w:rsidR="009B0001" w:rsidRPr="00725B8A" w:rsidRDefault="009B0001" w:rsidP="0058122A">
            <w:pPr>
              <w:spacing w:after="0"/>
              <w:rPr>
                <w:rFonts w:ascii="AcadNusx" w:hAnsi="AcadNusx"/>
                <w:color w:val="000000"/>
              </w:rPr>
            </w:pPr>
            <w:r w:rsidRPr="00725B8A">
              <w:rPr>
                <w:rFonts w:ascii="Sylfaen" w:hAnsi="Sylfaen" w:cs="Sylfaen"/>
                <w:color w:val="000000"/>
              </w:rPr>
              <w:t>აუცილებელი</w:t>
            </w:r>
            <w:r w:rsidRPr="00725B8A">
              <w:rPr>
                <w:rFonts w:ascii="Sylfaen" w:hAnsi="Sylfaen"/>
                <w:color w:val="000000"/>
              </w:rPr>
              <w:t xml:space="preserve"> </w:t>
            </w:r>
            <w:r w:rsidRPr="00725B8A">
              <w:rPr>
                <w:rFonts w:ascii="Sylfaen" w:hAnsi="Sylfaen" w:cs="Sylfaen"/>
                <w:color w:val="000000"/>
              </w:rPr>
              <w:t>უნარ</w:t>
            </w:r>
            <w:r w:rsidRPr="00725B8A">
              <w:rPr>
                <w:rFonts w:ascii="Sylfaen" w:hAnsi="Sylfaen" w:cs="AcadNusx"/>
                <w:color w:val="000000"/>
              </w:rPr>
              <w:t>-</w:t>
            </w:r>
            <w:r w:rsidRPr="00725B8A">
              <w:rPr>
                <w:rFonts w:ascii="Sylfaen" w:hAnsi="Sylfaen" w:cs="Sylfaen"/>
                <w:color w:val="000000"/>
              </w:rPr>
              <w:t>ჩვევები</w:t>
            </w:r>
          </w:p>
        </w:tc>
        <w:tc>
          <w:tcPr>
            <w:tcW w:w="5472" w:type="dxa"/>
            <w:shd w:val="clear" w:color="auto" w:fill="auto"/>
            <w:vAlign w:val="bottom"/>
          </w:tcPr>
          <w:p w:rsidR="009B0001" w:rsidRPr="00725B8A" w:rsidRDefault="009B0001" w:rsidP="0058122A">
            <w:pPr>
              <w:spacing w:after="0"/>
              <w:rPr>
                <w:rFonts w:ascii="AcadNusx" w:hAnsi="AcadNusx"/>
                <w:color w:val="000000"/>
                <w:lang w:val="ka-GE"/>
              </w:rPr>
            </w:pPr>
            <w:r w:rsidRPr="00725B8A">
              <w:rPr>
                <w:rFonts w:ascii="Sylfaen" w:hAnsi="Sylfaen"/>
                <w:color w:val="000000"/>
              </w:rPr>
              <w:t xml:space="preserve">ოპერატიულობა, დაკვირვებულობა, </w:t>
            </w:r>
            <w:r w:rsidRPr="00725B8A">
              <w:rPr>
                <w:rFonts w:ascii="Sylfaen" w:hAnsi="Sylfaen"/>
                <w:color w:val="000000"/>
                <w:lang w:val="ka-GE"/>
              </w:rPr>
              <w:t>სწრაფი გადაწყვეტილების მიღების უნარი, საფხიზლე.</w:t>
            </w:r>
          </w:p>
        </w:tc>
      </w:tr>
      <w:tr w:rsidR="009B0001" w:rsidRPr="00725B8A" w:rsidTr="0058122A">
        <w:trPr>
          <w:trHeight w:val="422"/>
        </w:trPr>
        <w:tc>
          <w:tcPr>
            <w:tcW w:w="648" w:type="dxa"/>
            <w:shd w:val="clear" w:color="auto" w:fill="auto"/>
            <w:vAlign w:val="center"/>
          </w:tcPr>
          <w:p w:rsidR="009B0001" w:rsidRPr="00725B8A" w:rsidRDefault="009B0001" w:rsidP="0058122A">
            <w:pPr>
              <w:spacing w:after="0" w:line="240" w:lineRule="auto"/>
              <w:rPr>
                <w:rFonts w:ascii="Sylfaen" w:hAnsi="Sylfaen"/>
                <w:color w:val="000000"/>
                <w:lang w:val="ka-GE"/>
              </w:rPr>
            </w:pPr>
            <w:r>
              <w:rPr>
                <w:rFonts w:ascii="Sylfaen" w:hAnsi="Sylfaen"/>
                <w:color w:val="000000"/>
                <w:lang w:val="ka-GE"/>
              </w:rPr>
              <w:t>4</w:t>
            </w:r>
          </w:p>
        </w:tc>
        <w:tc>
          <w:tcPr>
            <w:tcW w:w="3168" w:type="dxa"/>
            <w:vAlign w:val="center"/>
          </w:tcPr>
          <w:p w:rsidR="009B0001" w:rsidRPr="00725B8A" w:rsidRDefault="009B0001" w:rsidP="0058122A">
            <w:pPr>
              <w:spacing w:after="0"/>
              <w:rPr>
                <w:rFonts w:ascii="AcadNusx" w:hAnsi="AcadNusx"/>
                <w:color w:val="000000"/>
              </w:rPr>
            </w:pPr>
            <w:r w:rsidRPr="00725B8A">
              <w:rPr>
                <w:rFonts w:ascii="Sylfaen" w:hAnsi="Sylfaen" w:cs="Sylfaen"/>
                <w:color w:val="000000"/>
              </w:rPr>
              <w:t>აუცილებელი</w:t>
            </w:r>
            <w:r w:rsidRPr="00725B8A">
              <w:rPr>
                <w:rFonts w:ascii="Sylfaen" w:hAnsi="Sylfaen"/>
                <w:color w:val="000000"/>
              </w:rPr>
              <w:t xml:space="preserve"> </w:t>
            </w:r>
            <w:r w:rsidRPr="00725B8A">
              <w:rPr>
                <w:rFonts w:ascii="Sylfaen" w:hAnsi="Sylfaen" w:cs="Sylfaen"/>
                <w:color w:val="000000"/>
              </w:rPr>
              <w:t>ცოდნა</w:t>
            </w:r>
          </w:p>
        </w:tc>
        <w:tc>
          <w:tcPr>
            <w:tcW w:w="5472" w:type="dxa"/>
            <w:shd w:val="clear" w:color="auto" w:fill="auto"/>
            <w:vAlign w:val="bottom"/>
          </w:tcPr>
          <w:p w:rsidR="009B0001" w:rsidRPr="00725B8A" w:rsidRDefault="009B0001" w:rsidP="0058122A">
            <w:pPr>
              <w:spacing w:after="0"/>
              <w:rPr>
                <w:rFonts w:ascii="AcadNusx" w:hAnsi="AcadNusx"/>
                <w:color w:val="000000"/>
                <w:lang w:val="ka-GE"/>
              </w:rPr>
            </w:pPr>
            <w:r w:rsidRPr="00725B8A">
              <w:rPr>
                <w:rFonts w:ascii="Sylfaen" w:hAnsi="Sylfaen"/>
                <w:color w:val="000000"/>
              </w:rPr>
              <w:t xml:space="preserve">მატარებლების </w:t>
            </w:r>
            <w:r w:rsidRPr="00725B8A">
              <w:rPr>
                <w:rFonts w:ascii="Sylfaen" w:hAnsi="Sylfaen"/>
                <w:color w:val="000000"/>
                <w:lang w:val="ka-GE"/>
              </w:rPr>
              <w:t>შემდგენლისა და მისი თანაშემწის თანამდებობრივი ინსტრუიქცია,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საქართველოს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მოძრაობასთან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9B0001" w:rsidRPr="00725B8A" w:rsidTr="0058122A">
        <w:trPr>
          <w:trHeight w:val="350"/>
        </w:trPr>
        <w:tc>
          <w:tcPr>
            <w:tcW w:w="648" w:type="dxa"/>
            <w:shd w:val="clear" w:color="auto" w:fill="auto"/>
            <w:vAlign w:val="center"/>
          </w:tcPr>
          <w:p w:rsidR="009B0001" w:rsidRPr="00725B8A" w:rsidRDefault="009B0001" w:rsidP="0058122A">
            <w:pPr>
              <w:spacing w:after="0" w:line="240" w:lineRule="auto"/>
              <w:rPr>
                <w:rFonts w:ascii="Sylfaen" w:hAnsi="Sylfaen"/>
                <w:color w:val="000000"/>
                <w:lang w:val="ka-GE"/>
              </w:rPr>
            </w:pPr>
            <w:r>
              <w:rPr>
                <w:rFonts w:ascii="Sylfaen" w:hAnsi="Sylfaen"/>
                <w:color w:val="000000"/>
                <w:lang w:val="ka-GE"/>
              </w:rPr>
              <w:t>5</w:t>
            </w:r>
          </w:p>
        </w:tc>
        <w:tc>
          <w:tcPr>
            <w:tcW w:w="3168" w:type="dxa"/>
            <w:vAlign w:val="center"/>
          </w:tcPr>
          <w:p w:rsidR="009B0001" w:rsidRPr="00725B8A" w:rsidRDefault="009B0001" w:rsidP="0058122A">
            <w:pPr>
              <w:spacing w:after="0"/>
              <w:rPr>
                <w:rFonts w:ascii="Sylfaen" w:hAnsi="Sylfaen" w:cs="Sylfaen"/>
                <w:color w:val="000000"/>
                <w:lang w:val="ka-GE"/>
              </w:rPr>
            </w:pPr>
            <w:r w:rsidRPr="00725B8A">
              <w:rPr>
                <w:rFonts w:ascii="Sylfaen" w:hAnsi="Sylfaen" w:cs="Sylfaen"/>
                <w:color w:val="000000"/>
              </w:rPr>
              <w:t>სხვა</w:t>
            </w:r>
          </w:p>
        </w:tc>
        <w:tc>
          <w:tcPr>
            <w:tcW w:w="5472" w:type="dxa"/>
            <w:shd w:val="clear" w:color="auto" w:fill="auto"/>
            <w:vAlign w:val="bottom"/>
          </w:tcPr>
          <w:p w:rsidR="009B0001" w:rsidRPr="00725B8A" w:rsidRDefault="009B0001" w:rsidP="0058122A">
            <w:pPr>
              <w:spacing w:after="0"/>
              <w:rPr>
                <w:rFonts w:ascii="AcadNusx" w:hAnsi="AcadNusx"/>
                <w:color w:val="000000"/>
              </w:rPr>
            </w:pPr>
            <w:r w:rsidRPr="00725B8A">
              <w:rPr>
                <w:rFonts w:ascii="Sylfaen" w:hAnsi="Sylfaen"/>
                <w:color w:val="000000"/>
              </w:rPr>
              <w:t>ფიზიკური ამტანობა</w:t>
            </w:r>
          </w:p>
        </w:tc>
      </w:tr>
    </w:tbl>
    <w:p w:rsidR="009B0001" w:rsidRDefault="009B0001" w:rsidP="009B0001">
      <w:pPr>
        <w:rPr>
          <w:rFonts w:ascii="Sylfaen" w:hAnsi="Sylfaen"/>
          <w:b/>
          <w:sz w:val="24"/>
          <w:szCs w:val="24"/>
          <w:lang w:val="ka-GE"/>
        </w:rPr>
      </w:pPr>
    </w:p>
    <w:p w:rsidR="009B0001" w:rsidRDefault="009B0001" w:rsidP="009B0001">
      <w:pPr>
        <w:rPr>
          <w:rFonts w:ascii="Sylfaen" w:hAnsi="Sylfaen"/>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Default="009B0001" w:rsidP="009B0001">
      <w:pPr>
        <w:rPr>
          <w:rFonts w:ascii="Sylfaen" w:hAnsi="Sylfaen"/>
          <w:b/>
          <w:sz w:val="24"/>
          <w:szCs w:val="24"/>
          <w:lang w:val="ka-GE"/>
        </w:rPr>
      </w:pPr>
    </w:p>
    <w:p w:rsidR="009B0001" w:rsidRPr="00797EF3" w:rsidRDefault="009B0001" w:rsidP="009B0001">
      <w:pPr>
        <w:rPr>
          <w:rFonts w:ascii="Sylfaen" w:hAnsi="Sylfaen"/>
        </w:rPr>
      </w:pPr>
      <w:r w:rsidRPr="00F45D8D">
        <w:rPr>
          <w:rFonts w:ascii="Sylfaen" w:hAnsi="Sylfaen"/>
          <w:b/>
          <w:sz w:val="24"/>
          <w:szCs w:val="24"/>
        </w:rPr>
        <w:t>3.</w:t>
      </w:r>
      <w:r w:rsidRPr="00F45D8D">
        <w:rPr>
          <w:rFonts w:ascii="Sylfaen" w:hAnsi="Sylfaen"/>
          <w:b/>
          <w:sz w:val="24"/>
          <w:szCs w:val="24"/>
          <w:lang w:val="ka-GE"/>
        </w:rPr>
        <w:t>სამუშაო რეჟიმი</w:t>
      </w:r>
      <w:r>
        <w:rPr>
          <w:rFonts w:ascii="Sylfaen" w:hAnsi="Sylfaen"/>
          <w:b/>
          <w:sz w:val="24"/>
          <w:szCs w:val="24"/>
          <w:lang w:val="ka-GE"/>
        </w:rPr>
        <w:t xml:space="preserve">: </w:t>
      </w:r>
      <w:r>
        <w:rPr>
          <w:rFonts w:ascii="Sylfaen" w:hAnsi="Sylfaen"/>
          <w:sz w:val="24"/>
          <w:szCs w:val="24"/>
          <w:lang w:val="ka-GE"/>
        </w:rPr>
        <w:t>ცვლიანი;</w:t>
      </w:r>
    </w:p>
    <w:p w:rsidR="009B0001" w:rsidRDefault="009B0001" w:rsidP="009B0001">
      <w:pPr>
        <w:rPr>
          <w:rFonts w:ascii="Sylfaen" w:hAnsi="Sylfaen"/>
        </w:rPr>
      </w:pPr>
    </w:p>
    <w:p w:rsidR="009B0001" w:rsidRDefault="009B0001" w:rsidP="009B0001">
      <w:pPr>
        <w:rPr>
          <w:rFonts w:ascii="Sylfaen" w:hAnsi="Sylfaen"/>
        </w:rPr>
      </w:pPr>
    </w:p>
    <w:p w:rsidR="009B0001" w:rsidRDefault="009B0001" w:rsidP="009B0001">
      <w:pPr>
        <w:rPr>
          <w:rFonts w:ascii="Sylfaen" w:hAnsi="Sylfaen"/>
        </w:rPr>
      </w:pPr>
    </w:p>
    <w:p w:rsidR="009B0001" w:rsidRDefault="009B0001" w:rsidP="009B0001">
      <w:pPr>
        <w:rPr>
          <w:rFonts w:ascii="Sylfaen" w:hAnsi="Sylfaen"/>
        </w:rPr>
      </w:pPr>
    </w:p>
    <w:p w:rsidR="009B0001" w:rsidRDefault="009B0001" w:rsidP="009B0001">
      <w:pPr>
        <w:rPr>
          <w:rFonts w:ascii="Sylfaen" w:hAnsi="Sylfaen"/>
        </w:rPr>
      </w:pPr>
    </w:p>
    <w:p w:rsidR="009B0001" w:rsidRDefault="009B0001" w:rsidP="009B0001">
      <w:pPr>
        <w:rPr>
          <w:rFonts w:ascii="Sylfaen" w:hAnsi="Sylfaen"/>
        </w:rPr>
      </w:pPr>
    </w:p>
    <w:p w:rsidR="009B0001" w:rsidRDefault="009B0001" w:rsidP="009B0001">
      <w:pPr>
        <w:rPr>
          <w:rFonts w:ascii="Sylfaen" w:hAnsi="Sylfaen"/>
        </w:rPr>
      </w:pPr>
    </w:p>
    <w:p w:rsidR="009B0001" w:rsidRDefault="009B0001" w:rsidP="009B0001">
      <w:pPr>
        <w:rPr>
          <w:rFonts w:ascii="Sylfaen" w:hAnsi="Sylfaen"/>
        </w:rPr>
      </w:pPr>
    </w:p>
    <w:p w:rsidR="009B0001" w:rsidRDefault="009B0001" w:rsidP="009B0001">
      <w:pPr>
        <w:rPr>
          <w:rFonts w:ascii="Sylfaen" w:hAnsi="Sylfaen"/>
        </w:rPr>
      </w:pPr>
    </w:p>
    <w:p w:rsidR="009B0001" w:rsidRDefault="009B0001" w:rsidP="009B0001">
      <w:pPr>
        <w:rPr>
          <w:rFonts w:ascii="Sylfaen" w:hAnsi="Sylfaen"/>
        </w:rPr>
      </w:pPr>
    </w:p>
    <w:p w:rsidR="009B0001" w:rsidRDefault="009B0001" w:rsidP="009B0001">
      <w:pPr>
        <w:rPr>
          <w:rFonts w:ascii="Sylfaen" w:hAnsi="Sylfaen"/>
        </w:rPr>
      </w:pPr>
    </w:p>
    <w:p w:rsidR="009405CD" w:rsidRDefault="009405CD">
      <w:bookmarkStart w:id="0" w:name="_GoBack"/>
      <w:bookmarkEnd w:id="0"/>
    </w:p>
    <w:sectPr w:rsidR="009405CD" w:rsidSect="00F33941">
      <w:pgSz w:w="12240" w:h="15840"/>
      <w:pgMar w:top="18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34CB6"/>
    <w:multiLevelType w:val="hybridMultilevel"/>
    <w:tmpl w:val="935A8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51"/>
    <w:rsid w:val="009405CD"/>
    <w:rsid w:val="009B0001"/>
    <w:rsid w:val="00C7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7400E-6C33-4D1A-ACE8-A97DCE23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00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Company>Railway</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2</cp:revision>
  <dcterms:created xsi:type="dcterms:W3CDTF">2022-10-18T09:55:00Z</dcterms:created>
  <dcterms:modified xsi:type="dcterms:W3CDTF">2022-10-18T09:55:00Z</dcterms:modified>
</cp:coreProperties>
</file>