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E8F6F" w14:textId="77777777" w:rsidR="00750BB0" w:rsidRDefault="00750BB0" w:rsidP="00750BB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ხარატი</w:t>
      </w:r>
    </w:p>
    <w:p w14:paraId="4EC13DA3" w14:textId="77777777" w:rsidR="00750BB0" w:rsidRDefault="00750BB0" w:rsidP="00750BB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66666569" w14:textId="77777777" w:rsidR="00750BB0" w:rsidRDefault="00750BB0" w:rsidP="00750BB0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"/>
        <w:gridCol w:w="8694"/>
      </w:tblGrid>
      <w:tr w:rsidR="00750BB0" w14:paraId="0CEDDF16" w14:textId="77777777" w:rsidTr="00750BB0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D6D20" w14:textId="77777777" w:rsidR="00750BB0" w:rsidRDefault="00750BB0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02165" w14:textId="77777777" w:rsidR="00750BB0" w:rsidRDefault="00750BB0">
            <w:pPr>
              <w:spacing w:after="0"/>
              <w:jc w:val="both"/>
              <w:rPr>
                <w:lang w:val="ka-GE"/>
              </w:rPr>
            </w:pPr>
            <w:r>
              <w:rPr>
                <w:rFonts w:ascii="Sylfaen" w:hAnsi="Sylfaen"/>
                <w:lang w:val="pt-BR"/>
              </w:rPr>
              <w:t xml:space="preserve">გასაჩარხი დეტალების </w:t>
            </w:r>
            <w:r>
              <w:rPr>
                <w:rFonts w:ascii="Sylfaen" w:hAnsi="Sylfaen"/>
                <w:lang w:val="ka-GE"/>
              </w:rPr>
              <w:t>თარგით</w:t>
            </w:r>
            <w:r>
              <w:rPr>
                <w:rFonts w:ascii="Sylfaen" w:hAnsi="Sylfaen"/>
                <w:color w:val="000000"/>
                <w:lang w:val="pt-BR"/>
              </w:rPr>
              <w:t xml:space="preserve"> გასინჯვა; </w:t>
            </w:r>
          </w:p>
        </w:tc>
      </w:tr>
      <w:tr w:rsidR="00750BB0" w14:paraId="1FDB41E6" w14:textId="77777777" w:rsidTr="00750BB0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4013C" w14:textId="77777777" w:rsidR="00750BB0" w:rsidRDefault="00750BB0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01966" w14:textId="77777777" w:rsidR="00750BB0" w:rsidRDefault="00750BB0">
            <w:pPr>
              <w:widowControl w:val="0"/>
              <w:autoSpaceDE w:val="0"/>
              <w:autoSpaceDN w:val="0"/>
              <w:adjustRightInd w:val="0"/>
              <w:spacing w:after="0"/>
              <w:jc w:val="both"/>
            </w:pPr>
            <w:r>
              <w:rPr>
                <w:rFonts w:ascii="Sylfaen" w:hAnsi="Sylfaen"/>
                <w:color w:val="000000"/>
                <w:lang w:val="pt-BR"/>
              </w:rPr>
              <w:t>გაჩარხული დეტალების გეომეტრიული ზომების შემოწმება</w:t>
            </w:r>
            <w:r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750BB0" w14:paraId="2494ACFB" w14:textId="77777777" w:rsidTr="00750BB0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BDCB6" w14:textId="77777777" w:rsidR="00750BB0" w:rsidRDefault="00750BB0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F08E2" w14:textId="77777777" w:rsidR="00750BB0" w:rsidRDefault="00750BB0">
            <w:pPr>
              <w:widowControl w:val="0"/>
              <w:autoSpaceDE w:val="0"/>
              <w:autoSpaceDN w:val="0"/>
              <w:adjustRightInd w:val="0"/>
              <w:spacing w:after="0"/>
              <w:jc w:val="both"/>
            </w:pPr>
            <w:r>
              <w:rPr>
                <w:rFonts w:ascii="Sylfaen" w:hAnsi="Sylfaen"/>
                <w:color w:val="000000"/>
                <w:lang w:val="pt-BR"/>
              </w:rPr>
              <w:t>სახარატო ჩარხის  გამართული მდგომარეობის უზრუნველყოფა;</w:t>
            </w:r>
          </w:p>
        </w:tc>
      </w:tr>
      <w:tr w:rsidR="00750BB0" w14:paraId="078A26AB" w14:textId="77777777" w:rsidTr="00750BB0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CDBB8" w14:textId="77777777" w:rsidR="00750BB0" w:rsidRDefault="00750BB0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60712" w14:textId="77777777" w:rsidR="00750BB0" w:rsidRDefault="00750BB0">
            <w:pPr>
              <w:spacing w:after="0"/>
              <w:jc w:val="both"/>
              <w:rPr>
                <w:color w:val="000000"/>
                <w:lang w:val="pt-BR"/>
              </w:rPr>
            </w:pPr>
            <w:r>
              <w:rPr>
                <w:rFonts w:ascii="Sylfaen" w:hAnsi="Sylfaen"/>
                <w:color w:val="000000"/>
                <w:lang w:val="pt-BR"/>
              </w:rPr>
              <w:t>ინსტრუქციებისა და ნორმატიული აქტების დაცვა მოვალეობის ფარგლებში</w:t>
            </w:r>
          </w:p>
        </w:tc>
      </w:tr>
      <w:tr w:rsidR="00750BB0" w14:paraId="4FE661DC" w14:textId="77777777" w:rsidTr="00750BB0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A1B87" w14:textId="77777777" w:rsidR="00750BB0" w:rsidRDefault="00750BB0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EE6BA" w14:textId="77777777" w:rsidR="00750BB0" w:rsidRDefault="00750BB0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750BB0" w14:paraId="1F78D3C1" w14:textId="77777777" w:rsidTr="00750BB0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50B2A" w14:textId="77777777" w:rsidR="00750BB0" w:rsidRDefault="00750BB0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A26B7" w14:textId="77777777" w:rsidR="00750BB0" w:rsidRDefault="00750BB0">
            <w:pPr>
              <w:spacing w:after="0"/>
              <w:jc w:val="both"/>
              <w:rPr>
                <w:lang w:val="pt-BR"/>
              </w:rPr>
            </w:pPr>
            <w:r>
              <w:rPr>
                <w:rFonts w:ascii="Sylfaen" w:hAnsi="Sylfaen"/>
                <w:lang w:val="pt-BR"/>
              </w:rPr>
              <w:t>მოვალეა დაიცვას შრომის შინაგანაწესი და დისციპლინა.</w:t>
            </w:r>
          </w:p>
          <w:p w14:paraId="213C403B" w14:textId="77777777" w:rsidR="00750BB0" w:rsidRDefault="00750BB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b/>
              </w:rPr>
            </w:pPr>
          </w:p>
        </w:tc>
      </w:tr>
    </w:tbl>
    <w:p w14:paraId="79604F0E" w14:textId="77777777" w:rsidR="00750BB0" w:rsidRDefault="00750BB0" w:rsidP="00750BB0">
      <w:pPr>
        <w:rPr>
          <w:rFonts w:ascii="Sylfaen" w:hAnsi="Sylfaen"/>
          <w:b/>
          <w:sz w:val="24"/>
          <w:szCs w:val="24"/>
          <w:lang w:val="ka-GE"/>
        </w:rPr>
      </w:pPr>
    </w:p>
    <w:p w14:paraId="7EC5B1E9" w14:textId="77777777" w:rsidR="00750BB0" w:rsidRDefault="00750BB0" w:rsidP="00750BB0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"/>
        <w:gridCol w:w="2609"/>
        <w:gridCol w:w="6180"/>
      </w:tblGrid>
      <w:tr w:rsidR="00750BB0" w14:paraId="27AC80D2" w14:textId="77777777" w:rsidTr="00750BB0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73228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BDB69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FD0B70" w14:textId="77777777" w:rsidR="00750BB0" w:rsidRDefault="00750BB0">
            <w:pPr>
              <w:spacing w:after="0"/>
            </w:pPr>
            <w:r>
              <w:rPr>
                <w:rFonts w:ascii="Sylfaen" w:hAnsi="Sylfaen"/>
              </w:rPr>
              <w:t>საშუალო</w:t>
            </w:r>
          </w:p>
        </w:tc>
      </w:tr>
      <w:tr w:rsidR="00750BB0" w14:paraId="48624659" w14:textId="77777777" w:rsidTr="00750BB0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6D22B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97D99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41ABC" w14:textId="77777777" w:rsidR="00750BB0" w:rsidRDefault="00750BB0">
            <w:pPr>
              <w:spacing w:after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სასურველია </w:t>
            </w:r>
            <w:r>
              <w:rPr>
                <w:rFonts w:ascii="Sylfaen" w:hAnsi="Sylfaen"/>
                <w:color w:val="000000"/>
              </w:rPr>
              <w:t xml:space="preserve">პროფესიის მიხედვით მუშაობის </w:t>
            </w:r>
            <w:r>
              <w:rPr>
                <w:rFonts w:ascii="Sylfaen" w:hAnsi="Sylfaen"/>
                <w:color w:val="000000"/>
                <w:lang w:val="ka-GE"/>
              </w:rPr>
              <w:t>გამოცდილება</w:t>
            </w:r>
          </w:p>
        </w:tc>
      </w:tr>
      <w:tr w:rsidR="00750BB0" w14:paraId="0C74EDDA" w14:textId="77777777" w:rsidTr="00750BB0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18E52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DDAF8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07364D9D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C3AB4" w14:textId="77777777" w:rsidR="00750BB0" w:rsidRDefault="00750BB0">
            <w:pPr>
              <w:spacing w:after="0"/>
              <w:rPr>
                <w:color w:val="000000"/>
              </w:rPr>
            </w:pPr>
            <w:r>
              <w:rPr>
                <w:rFonts w:ascii="Sylfaen" w:hAnsi="Sylfaen"/>
                <w:color w:val="000000"/>
              </w:rPr>
              <w:t>დაკვირვებულობა</w:t>
            </w:r>
          </w:p>
        </w:tc>
      </w:tr>
      <w:tr w:rsidR="00750BB0" w14:paraId="1B1EF04E" w14:textId="77777777" w:rsidTr="00750BB0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56B3B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FA8A0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4D513" w14:textId="77777777" w:rsidR="00750BB0" w:rsidRDefault="00750BB0">
            <w:pPr>
              <w:spacing w:after="0"/>
              <w:rPr>
                <w:lang w:val="ka-GE"/>
              </w:rPr>
            </w:pPr>
            <w:r>
              <w:rPr>
                <w:rFonts w:ascii="Sylfaen" w:hAnsi="Sylfaen"/>
              </w:rPr>
              <w:t>პროფესიასთან დაკავშირებული ინსტრუქციები</w:t>
            </w:r>
            <w:r>
              <w:rPr>
                <w:rFonts w:ascii="Sylfaen" w:hAnsi="Sylfaen"/>
                <w:lang w:val="ka-GE"/>
              </w:rPr>
              <w:t>ს და თარგების გამოყენება</w:t>
            </w:r>
          </w:p>
        </w:tc>
      </w:tr>
      <w:tr w:rsidR="00750BB0" w14:paraId="2D36F148" w14:textId="77777777" w:rsidTr="00750BB0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58EDF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6ACC5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EDE67" w14:textId="77777777" w:rsidR="00750BB0" w:rsidRDefault="00750BB0">
            <w:pPr>
              <w:spacing w:after="0"/>
              <w:jc w:val="both"/>
              <w:rPr>
                <w:rFonts w:ascii="Sylfaen" w:hAnsi="Sylfaen" w:cs="Arial"/>
              </w:rPr>
            </w:pPr>
            <w:r>
              <w:rPr>
                <w:rFonts w:ascii="Sylfaen" w:hAnsi="Sylfaen"/>
                <w:color w:val="000000"/>
                <w:lang w:val="pt-BR"/>
              </w:rPr>
              <w:t xml:space="preserve">ფიზიკური </w:t>
            </w:r>
            <w:r>
              <w:rPr>
                <w:rFonts w:ascii="Sylfaen" w:hAnsi="Sylfaen"/>
                <w:color w:val="000000"/>
                <w:lang w:val="ka-GE"/>
              </w:rPr>
              <w:t xml:space="preserve"> ამტანობა</w:t>
            </w:r>
          </w:p>
        </w:tc>
      </w:tr>
    </w:tbl>
    <w:p w14:paraId="2FD32528" w14:textId="77777777" w:rsidR="00750BB0" w:rsidRDefault="00750BB0" w:rsidP="00750BB0">
      <w:pPr>
        <w:rPr>
          <w:rFonts w:ascii="Sylfaen" w:hAnsi="Sylfaen"/>
          <w:lang w:val="ka-GE"/>
        </w:rPr>
      </w:pPr>
    </w:p>
    <w:p w14:paraId="52454CBE" w14:textId="77777777" w:rsidR="00750BB0" w:rsidRDefault="00750BB0" w:rsidP="00750BB0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b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>5 დღიანი;</w:t>
      </w:r>
    </w:p>
    <w:p w14:paraId="479DED5D" w14:textId="77777777" w:rsidR="00750BB0" w:rsidRDefault="00750BB0" w:rsidP="00750BB0">
      <w:pPr>
        <w:rPr>
          <w:rFonts w:ascii="Sylfaen" w:hAnsi="Sylfaen"/>
          <w:lang w:val="ka-GE"/>
        </w:rPr>
      </w:pPr>
    </w:p>
    <w:p w14:paraId="10A7E88C" w14:textId="77777777" w:rsidR="00750BB0" w:rsidRDefault="00750BB0" w:rsidP="00750BB0"/>
    <w:p w14:paraId="1490FB95" w14:textId="77777777" w:rsidR="00750BB0" w:rsidRDefault="00750BB0" w:rsidP="00750BB0"/>
    <w:p w14:paraId="191049DD" w14:textId="77777777" w:rsidR="00750BB0" w:rsidRDefault="00750BB0" w:rsidP="00750BB0"/>
    <w:p w14:paraId="20EE68BF" w14:textId="77777777" w:rsidR="00750BB0" w:rsidRDefault="00750BB0" w:rsidP="00750BB0"/>
    <w:p w14:paraId="75352978" w14:textId="77777777" w:rsidR="00750BB0" w:rsidRDefault="00750BB0" w:rsidP="00750BB0"/>
    <w:p w14:paraId="1384E8BE" w14:textId="77777777" w:rsidR="00750BB0" w:rsidRDefault="00750BB0" w:rsidP="00750BB0"/>
    <w:p w14:paraId="6CE17625" w14:textId="77777777" w:rsidR="00750BB0" w:rsidRDefault="00750BB0" w:rsidP="00750BB0"/>
    <w:p w14:paraId="207E6154" w14:textId="77777777" w:rsidR="00750BB0" w:rsidRDefault="00750BB0" w:rsidP="00750BB0"/>
    <w:p w14:paraId="2B689EF8" w14:textId="77777777" w:rsidR="00750BB0" w:rsidRDefault="00750BB0" w:rsidP="00750BB0"/>
    <w:p w14:paraId="67A7668F" w14:textId="77777777" w:rsidR="00750BB0" w:rsidRDefault="00750BB0" w:rsidP="00750BB0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#2</w:t>
      </w:r>
    </w:p>
    <w:p w14:paraId="1C166D51" w14:textId="77777777" w:rsidR="00750BB0" w:rsidRDefault="00750BB0" w:rsidP="00750BB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ზეინკალი</w:t>
      </w:r>
    </w:p>
    <w:p w14:paraId="236C8F73" w14:textId="77777777" w:rsidR="00750BB0" w:rsidRDefault="00750BB0" w:rsidP="00750BB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16C7EC25" w14:textId="77777777" w:rsidR="00750BB0" w:rsidRDefault="00750BB0" w:rsidP="00750BB0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"/>
        <w:gridCol w:w="8694"/>
      </w:tblGrid>
      <w:tr w:rsidR="00750BB0" w14:paraId="2BC3C9A3" w14:textId="77777777" w:rsidTr="00750BB0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B1838" w14:textId="77777777" w:rsidR="00750BB0" w:rsidRDefault="00750BB0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CC87A" w14:textId="77777777" w:rsidR="00750BB0" w:rsidRDefault="00750BB0">
            <w:pPr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მოძრავი შემადგენლობის და საწარმოში არსებული მოწყობილობა-დანადგარების კვანძების: დათვალიერება; დაშლა-აწყობა; რემონტი; </w:t>
            </w:r>
            <w:r>
              <w:rPr>
                <w:rFonts w:ascii="Sylfaen" w:hAnsi="Sylfaen"/>
                <w:color w:val="000000"/>
                <w:lang w:val="ka-GE"/>
              </w:rPr>
              <w:t>მონტაჟი;</w:t>
            </w:r>
          </w:p>
        </w:tc>
      </w:tr>
      <w:tr w:rsidR="00750BB0" w14:paraId="1BA504FC" w14:textId="77777777" w:rsidTr="00750BB0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B397A" w14:textId="77777777" w:rsidR="00750BB0" w:rsidRDefault="00750BB0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8A6D4" w14:textId="77777777" w:rsidR="00750BB0" w:rsidRDefault="00750BB0">
            <w:pPr>
              <w:tabs>
                <w:tab w:val="left" w:pos="720"/>
                <w:tab w:val="left" w:pos="990"/>
              </w:tabs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rPr>
                <w:rFonts w:ascii="Sylfaen" w:hAnsi="Sylfaen"/>
                <w:lang w:val="ka-GE"/>
              </w:rPr>
              <w:t xml:space="preserve">          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750BB0" w14:paraId="5BEED52B" w14:textId="77777777" w:rsidTr="00750BB0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CF597" w14:textId="77777777" w:rsidR="00750BB0" w:rsidRDefault="00750BB0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6649F" w14:textId="77777777" w:rsidR="00750BB0" w:rsidRDefault="00750BB0">
            <w:pPr>
              <w:jc w:val="both"/>
              <w:rPr>
                <w:rFonts w:ascii="Sylfaen" w:hAnsi="Sylfaen"/>
                <w:b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შინაგანაწესი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დისციპლი</w:t>
            </w:r>
            <w:r>
              <w:rPr>
                <w:rFonts w:ascii="Sylfaen" w:hAnsi="Sylfaen" w:cs="Sylfaen"/>
                <w:lang w:val="ka-GE"/>
              </w:rPr>
              <w:t>ნა</w:t>
            </w:r>
          </w:p>
        </w:tc>
      </w:tr>
    </w:tbl>
    <w:p w14:paraId="7474AF4E" w14:textId="77777777" w:rsidR="00750BB0" w:rsidRDefault="00750BB0" w:rsidP="00750BB0">
      <w:pPr>
        <w:rPr>
          <w:rFonts w:ascii="Sylfaen" w:hAnsi="Sylfaen"/>
          <w:b/>
          <w:sz w:val="24"/>
          <w:szCs w:val="24"/>
          <w:lang w:val="ka-GE"/>
        </w:rPr>
      </w:pPr>
    </w:p>
    <w:p w14:paraId="3B764603" w14:textId="77777777" w:rsidR="00750BB0" w:rsidRDefault="00750BB0" w:rsidP="00750BB0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"/>
        <w:gridCol w:w="2612"/>
        <w:gridCol w:w="6177"/>
      </w:tblGrid>
      <w:tr w:rsidR="00750BB0" w14:paraId="4209BB8A" w14:textId="77777777" w:rsidTr="00750BB0">
        <w:trPr>
          <w:trHeight w:val="595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8B289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61C9F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D4B3FC" w14:textId="77777777" w:rsidR="00750BB0" w:rsidRDefault="00750BB0">
            <w:pPr>
              <w:spacing w:after="0" w:line="480" w:lineRule="auto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არასრული საშუალო</w:t>
            </w:r>
          </w:p>
        </w:tc>
      </w:tr>
      <w:tr w:rsidR="00750BB0" w14:paraId="715B4D9D" w14:textId="77777777" w:rsidTr="00750BB0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C73AE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E85D1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09830" w14:textId="77777777" w:rsidR="00750BB0" w:rsidRDefault="00750BB0">
            <w:pPr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750BB0" w14:paraId="1CA372D4" w14:textId="77777777" w:rsidTr="00750BB0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D7A9E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5DF88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682D3FF7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BE596" w14:textId="77777777" w:rsidR="00750BB0" w:rsidRDefault="00750BB0">
            <w:pPr>
              <w:spacing w:after="0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დაკვირვება და ოპერატიულობა</w:t>
            </w:r>
          </w:p>
        </w:tc>
      </w:tr>
      <w:tr w:rsidR="00750BB0" w14:paraId="34698FF4" w14:textId="77777777" w:rsidTr="00750BB0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8DF7F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2D29E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6DC2D" w14:textId="77777777" w:rsidR="00750BB0" w:rsidRDefault="00750BB0">
            <w:pPr>
              <w:spacing w:after="0"/>
              <w:rPr>
                <w:rFonts w:ascii="Sylfaen" w:hAnsi="Sylfaen"/>
              </w:rPr>
            </w:pPr>
          </w:p>
        </w:tc>
      </w:tr>
      <w:tr w:rsidR="00750BB0" w14:paraId="0D4C9ED2" w14:textId="77777777" w:rsidTr="00750BB0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442CE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3B766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F8060" w14:textId="77777777" w:rsidR="00750BB0" w:rsidRDefault="00750BB0">
            <w:pPr>
              <w:spacing w:after="0"/>
              <w:jc w:val="both"/>
              <w:rPr>
                <w:rFonts w:ascii="Sylfaen" w:hAnsi="Sylfaen" w:cs="Arial"/>
              </w:rPr>
            </w:pPr>
            <w:r>
              <w:rPr>
                <w:rFonts w:ascii="Sylfaen" w:hAnsi="Sylfaen" w:cs="Arial"/>
                <w:lang w:val="ka-GE"/>
              </w:rPr>
              <w:t>ფიზიკური ამტანობა</w:t>
            </w:r>
          </w:p>
        </w:tc>
      </w:tr>
    </w:tbl>
    <w:p w14:paraId="4F759DC1" w14:textId="77777777" w:rsidR="00750BB0" w:rsidRDefault="00750BB0" w:rsidP="00750BB0">
      <w:pPr>
        <w:rPr>
          <w:rFonts w:ascii="Sylfaen" w:hAnsi="Sylfaen"/>
          <w:lang w:val="ka-GE"/>
        </w:rPr>
      </w:pPr>
    </w:p>
    <w:p w14:paraId="6E31C92E" w14:textId="77777777" w:rsidR="00750BB0" w:rsidRDefault="00750BB0" w:rsidP="00750BB0">
      <w:pPr>
        <w:rPr>
          <w:rFonts w:ascii="Sylfaen" w:hAnsi="Sylfaen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b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>5 დღიანი, ცვლიანი</w:t>
      </w:r>
      <w:r>
        <w:rPr>
          <w:rFonts w:ascii="Sylfaen" w:hAnsi="Sylfaen"/>
          <w:sz w:val="24"/>
          <w:szCs w:val="24"/>
        </w:rPr>
        <w:t>;</w:t>
      </w:r>
    </w:p>
    <w:p w14:paraId="06FFE246" w14:textId="77777777" w:rsidR="00750BB0" w:rsidRDefault="00750BB0" w:rsidP="00750BB0"/>
    <w:p w14:paraId="219854F3" w14:textId="77777777" w:rsidR="00750BB0" w:rsidRDefault="00750BB0" w:rsidP="00750BB0"/>
    <w:p w14:paraId="6BFFA69F" w14:textId="77777777" w:rsidR="00750BB0" w:rsidRDefault="00750BB0" w:rsidP="00750BB0"/>
    <w:p w14:paraId="49A81261" w14:textId="77777777" w:rsidR="00750BB0" w:rsidRDefault="00750BB0" w:rsidP="00750BB0"/>
    <w:p w14:paraId="4FD5ED60" w14:textId="77777777" w:rsidR="00750BB0" w:rsidRDefault="00750BB0" w:rsidP="00750BB0"/>
    <w:p w14:paraId="5D00696B" w14:textId="77777777" w:rsidR="00750BB0" w:rsidRDefault="00750BB0" w:rsidP="00750BB0"/>
    <w:p w14:paraId="73D91D23" w14:textId="77777777" w:rsidR="00750BB0" w:rsidRDefault="00750BB0" w:rsidP="00750BB0"/>
    <w:p w14:paraId="6B3FBDCD" w14:textId="77777777" w:rsidR="00750BB0" w:rsidRDefault="00750BB0" w:rsidP="00750BB0"/>
    <w:p w14:paraId="07614581" w14:textId="77777777" w:rsidR="00750BB0" w:rsidRDefault="00750BB0" w:rsidP="00750BB0"/>
    <w:p w14:paraId="39B42C39" w14:textId="77777777" w:rsidR="00750BB0" w:rsidRDefault="00750BB0" w:rsidP="00750BB0">
      <w:pPr>
        <w:jc w:val="right"/>
        <w:rPr>
          <w:rFonts w:ascii="Sylfaen" w:hAnsi="Sylfaen"/>
          <w:i/>
          <w:sz w:val="24"/>
          <w:szCs w:val="24"/>
        </w:rPr>
      </w:pPr>
    </w:p>
    <w:p w14:paraId="50114FB0" w14:textId="77777777" w:rsidR="00750BB0" w:rsidRDefault="00750BB0" w:rsidP="00750BB0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432AE9A1" w14:textId="77777777" w:rsidR="00750BB0" w:rsidRDefault="00750BB0" w:rsidP="00750BB0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6051A565" w14:textId="77777777" w:rsidR="00750BB0" w:rsidRDefault="00750BB0" w:rsidP="00750BB0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#3</w:t>
      </w:r>
    </w:p>
    <w:p w14:paraId="374300B7" w14:textId="77777777" w:rsidR="00750BB0" w:rsidRDefault="00750BB0" w:rsidP="00750BB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ელექტროაირშემდუღებელი</w:t>
      </w:r>
    </w:p>
    <w:p w14:paraId="207F2AF9" w14:textId="77777777" w:rsidR="00750BB0" w:rsidRDefault="00750BB0" w:rsidP="00750BB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49A058AA" w14:textId="77777777" w:rsidR="00750BB0" w:rsidRDefault="00750BB0" w:rsidP="00750BB0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"/>
        <w:gridCol w:w="8694"/>
      </w:tblGrid>
      <w:tr w:rsidR="00750BB0" w14:paraId="0D74A3F7" w14:textId="77777777" w:rsidTr="00750BB0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6532B" w14:textId="77777777" w:rsidR="00750BB0" w:rsidRDefault="00750BB0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15132" w14:textId="77777777" w:rsidR="00750BB0" w:rsidRDefault="00750BB0">
            <w:pPr>
              <w:jc w:val="both"/>
              <w:rPr>
                <w:lang w:val="ka-GE"/>
              </w:rPr>
            </w:pPr>
            <w:r>
              <w:rPr>
                <w:rFonts w:ascii="Sylfaen" w:hAnsi="Sylfaen"/>
                <w:lang w:val="it-IT"/>
              </w:rPr>
              <w:t xml:space="preserve">ვაგონების   დეტალების, კვანძებისა და რთული კონსტრუქციების </w:t>
            </w:r>
            <w:r>
              <w:rPr>
                <w:rFonts w:ascii="Sylfaen" w:hAnsi="Sylfaen"/>
                <w:lang w:val="ka-GE"/>
              </w:rPr>
              <w:t>გაწმენდა და</w:t>
            </w:r>
            <w:r>
              <w:rPr>
                <w:rFonts w:ascii="Sylfaen" w:hAnsi="Sylfaen"/>
                <w:lang w:val="it-IT"/>
              </w:rPr>
              <w:t xml:space="preserve"> შედუღება- დადუღებ</w:t>
            </w:r>
            <w:r>
              <w:rPr>
                <w:rFonts w:ascii="Sylfaen" w:hAnsi="Sylfaen"/>
                <w:lang w:val="ka-GE"/>
              </w:rPr>
              <w:t>ის სამუშაოების წარმოება;</w:t>
            </w:r>
          </w:p>
        </w:tc>
      </w:tr>
      <w:tr w:rsidR="00750BB0" w14:paraId="1273EF50" w14:textId="77777777" w:rsidTr="00750BB0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2E212" w14:textId="77777777" w:rsidR="00750BB0" w:rsidRDefault="00750BB0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79961" w14:textId="77777777" w:rsidR="00750BB0" w:rsidRDefault="00750BB0">
            <w:pPr>
              <w:jc w:val="both"/>
              <w:rPr>
                <w:lang w:val="it-IT"/>
              </w:rPr>
            </w:pPr>
            <w:r>
              <w:rPr>
                <w:rFonts w:ascii="Sylfaen" w:hAnsi="Sylfaen"/>
                <w:lang w:val="it-IT"/>
              </w:rPr>
              <w:t>თხელკედლიანი ნაკეთობებისა და შედუღებისათვის ძნელად მისადომი კონსტრუქციების შედუღება და დადუღება. განსხვავებული ფოლადის ან თუჯის განსაკუთრებით</w:t>
            </w:r>
            <w:r>
              <w:rPr>
                <w:rFonts w:ascii="Sylfaen" w:hAnsi="Sylfaen"/>
                <w:lang w:val="ka-GE"/>
              </w:rPr>
              <w:t xml:space="preserve">  </w:t>
            </w:r>
            <w:r>
              <w:rPr>
                <w:rFonts w:ascii="Sylfaen" w:hAnsi="Sylfaen"/>
                <w:lang w:val="it-IT"/>
              </w:rPr>
              <w:t xml:space="preserve"> საპასუხისმგებლო კონსტრუქციების   შედუღება-დადუღება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750BB0" w14:paraId="32DC0C45" w14:textId="77777777" w:rsidTr="00750BB0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09813" w14:textId="77777777" w:rsidR="00750BB0" w:rsidRDefault="00750BB0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6B360" w14:textId="77777777" w:rsidR="00750BB0" w:rsidRDefault="00750BB0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rPr>
                <w:rFonts w:ascii="Sylfaen" w:hAnsi="Sylfaen"/>
              </w:rPr>
              <w:t>მოვალეა იმოქმედოს ინსტრუქციებით და ნორმატიული აქტებით მისთვის დადგენილი  წესით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750BB0" w14:paraId="449EB021" w14:textId="77777777" w:rsidTr="00750BB0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F74DB" w14:textId="77777777" w:rsidR="00750BB0" w:rsidRDefault="00750BB0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2BB78" w14:textId="77777777" w:rsidR="00750BB0" w:rsidRDefault="00750BB0">
            <w:pPr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750BB0" w14:paraId="5471E2D1" w14:textId="77777777" w:rsidTr="00750BB0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7AB0C" w14:textId="77777777" w:rsidR="00750BB0" w:rsidRDefault="00750BB0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9A2A7" w14:textId="77777777" w:rsidR="00750BB0" w:rsidRDefault="00750BB0">
            <w:pPr>
              <w:jc w:val="both"/>
              <w:rPr>
                <w:lang w:val="pt-BR"/>
              </w:rPr>
            </w:pPr>
            <w:r>
              <w:rPr>
                <w:rFonts w:ascii="Sylfaen" w:hAnsi="Sylfaen"/>
                <w:lang w:val="pt-BR"/>
              </w:rPr>
              <w:t>მოვალეა დაიცვას შრომის შინაგანაწესი და დისციპლინა.</w:t>
            </w:r>
          </w:p>
        </w:tc>
      </w:tr>
    </w:tbl>
    <w:p w14:paraId="30175966" w14:textId="77777777" w:rsidR="00750BB0" w:rsidRDefault="00750BB0" w:rsidP="00750BB0">
      <w:pPr>
        <w:rPr>
          <w:rFonts w:ascii="Sylfaen" w:hAnsi="Sylfaen"/>
          <w:b/>
          <w:sz w:val="24"/>
          <w:szCs w:val="24"/>
          <w:lang w:val="ka-GE"/>
        </w:rPr>
      </w:pPr>
    </w:p>
    <w:p w14:paraId="0ACD5FFF" w14:textId="77777777" w:rsidR="00750BB0" w:rsidRDefault="00750BB0" w:rsidP="00750BB0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"/>
        <w:gridCol w:w="2608"/>
        <w:gridCol w:w="6181"/>
      </w:tblGrid>
      <w:tr w:rsidR="00750BB0" w14:paraId="4203F4F2" w14:textId="77777777" w:rsidTr="00750BB0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8671F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8CD8F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828A65" w14:textId="77777777" w:rsidR="00750BB0" w:rsidRDefault="00750BB0">
            <w:pPr>
              <w:spacing w:after="0" w:line="480" w:lineRule="auto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 xml:space="preserve">სასურველია </w:t>
            </w:r>
            <w:r>
              <w:rPr>
                <w:rFonts w:ascii="Sylfaen" w:hAnsi="Sylfaen"/>
              </w:rPr>
              <w:t>საშუალო ტექნიკური</w:t>
            </w:r>
          </w:p>
        </w:tc>
      </w:tr>
      <w:tr w:rsidR="00750BB0" w14:paraId="244709F0" w14:textId="77777777" w:rsidTr="00750BB0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8C0DB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B5C57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233B9" w14:textId="77777777" w:rsidR="00750BB0" w:rsidRDefault="00750BB0">
            <w:pPr>
              <w:spacing w:after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</w:rPr>
              <w:t>შედუღების სამუშაოების წარმოების უფლება (მოწმობა)</w:t>
            </w:r>
          </w:p>
        </w:tc>
      </w:tr>
      <w:tr w:rsidR="00750BB0" w14:paraId="1C95B13B" w14:textId="77777777" w:rsidTr="00750BB0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50BD6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3EDCD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5AB6C23D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68629" w14:textId="77777777" w:rsidR="00750BB0" w:rsidRDefault="00750BB0">
            <w:pPr>
              <w:spacing w:after="0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დაკვირვებულობა, ფიზიკური ძალა, ამტანობა</w:t>
            </w:r>
          </w:p>
        </w:tc>
      </w:tr>
      <w:tr w:rsidR="00750BB0" w14:paraId="52387252" w14:textId="77777777" w:rsidTr="00750BB0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CF236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4C9ED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34770" w14:textId="77777777" w:rsidR="00750BB0" w:rsidRDefault="00750BB0">
            <w:pPr>
              <w:spacing w:after="0"/>
              <w:rPr>
                <w:szCs w:val="8"/>
              </w:rPr>
            </w:pPr>
            <w:r>
              <w:rPr>
                <w:rFonts w:ascii="Sylfaen" w:hAnsi="Sylfaen"/>
                <w:szCs w:val="8"/>
              </w:rPr>
              <w:t>სატვირთო ვაგონების შეკეთებისას შედუღება-დადუღების ინსტრუქცია, ტექნიკური ექსპლუატაციის წესები, შრომის შინაგანაწესი,</w:t>
            </w:r>
          </w:p>
        </w:tc>
      </w:tr>
      <w:tr w:rsidR="00750BB0" w14:paraId="390CE287" w14:textId="77777777" w:rsidTr="00750BB0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69D70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2AFDF" w14:textId="77777777" w:rsidR="00750BB0" w:rsidRDefault="00750BB0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1E436" w14:textId="77777777" w:rsidR="00750BB0" w:rsidRDefault="00750BB0">
            <w:pPr>
              <w:spacing w:after="0"/>
              <w:jc w:val="both"/>
              <w:rPr>
                <w:rFonts w:ascii="Sylfaen" w:hAnsi="Sylfaen" w:cs="Arial"/>
              </w:rPr>
            </w:pPr>
          </w:p>
        </w:tc>
      </w:tr>
    </w:tbl>
    <w:p w14:paraId="3E5B3913" w14:textId="77777777" w:rsidR="00750BB0" w:rsidRDefault="00750BB0" w:rsidP="00750BB0">
      <w:pPr>
        <w:rPr>
          <w:rFonts w:ascii="Sylfaen" w:hAnsi="Sylfaen"/>
          <w:b/>
          <w:sz w:val="24"/>
          <w:szCs w:val="24"/>
        </w:rPr>
      </w:pPr>
    </w:p>
    <w:p w14:paraId="4CA9542F" w14:textId="77777777" w:rsidR="00750BB0" w:rsidRDefault="00750BB0" w:rsidP="00750BB0">
      <w:pPr>
        <w:rPr>
          <w:rFonts w:ascii="Sylfaen" w:hAnsi="Sylfaen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5 დღიანი, ცვლიანი</w:t>
      </w:r>
      <w:r>
        <w:rPr>
          <w:rFonts w:ascii="Sylfaen" w:hAnsi="Sylfaen"/>
          <w:sz w:val="24"/>
          <w:szCs w:val="24"/>
        </w:rPr>
        <w:t>;</w:t>
      </w:r>
    </w:p>
    <w:p w14:paraId="170F7774" w14:textId="77777777" w:rsidR="00750BB0" w:rsidRDefault="00750BB0" w:rsidP="00750BB0"/>
    <w:p w14:paraId="47665197" w14:textId="77777777" w:rsidR="00750BB0" w:rsidRDefault="00750BB0" w:rsidP="00750BB0"/>
    <w:p w14:paraId="3B54ED64" w14:textId="77777777" w:rsidR="00750BB0" w:rsidRDefault="00750BB0" w:rsidP="00750BB0"/>
    <w:p w14:paraId="4423DF82" w14:textId="77777777" w:rsidR="00750BB0" w:rsidRDefault="00750BB0" w:rsidP="00750BB0"/>
    <w:p w14:paraId="2F425153" w14:textId="77777777" w:rsidR="00750BB0" w:rsidRDefault="00750BB0" w:rsidP="00750BB0"/>
    <w:p w14:paraId="1E36A17D" w14:textId="77777777" w:rsidR="00750BB0" w:rsidRDefault="00750BB0" w:rsidP="00750BB0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30DE0510" w14:textId="77777777" w:rsidR="00750BB0" w:rsidRDefault="00750BB0" w:rsidP="00750BB0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507509AF" w14:textId="77777777" w:rsidR="00750BB0" w:rsidRDefault="00750BB0" w:rsidP="00750BB0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#4</w:t>
      </w:r>
    </w:p>
    <w:p w14:paraId="3501545E" w14:textId="77777777" w:rsidR="00750BB0" w:rsidRDefault="00750BB0" w:rsidP="00750BB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მღებავი</w:t>
      </w:r>
    </w:p>
    <w:p w14:paraId="0F0E732B" w14:textId="77777777" w:rsidR="00750BB0" w:rsidRDefault="00750BB0" w:rsidP="00750BB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3864E401" w14:textId="77777777" w:rsidR="00750BB0" w:rsidRDefault="00750BB0" w:rsidP="00750BB0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8697"/>
      </w:tblGrid>
      <w:tr w:rsidR="00750BB0" w14:paraId="29028A31" w14:textId="77777777" w:rsidTr="00750BB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BDAB9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8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2B550" w14:textId="77777777" w:rsidR="00750BB0" w:rsidRDefault="00750BB0">
            <w:pPr>
              <w:spacing w:after="0"/>
              <w:jc w:val="both"/>
              <w:rPr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</w:rPr>
              <w:t>ვაგონის დამუშავება შესაღებად</w:t>
            </w:r>
            <w:r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750BB0" w14:paraId="55BE5601" w14:textId="77777777" w:rsidTr="00750BB0">
        <w:trPr>
          <w:trHeight w:val="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C4241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8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6AA40" w14:textId="77777777" w:rsidR="00750BB0" w:rsidRDefault="00750BB0">
            <w:pPr>
              <w:widowControl w:val="0"/>
              <w:autoSpaceDE w:val="0"/>
              <w:autoSpaceDN w:val="0"/>
              <w:adjustRightInd w:val="0"/>
              <w:spacing w:after="0"/>
              <w:jc w:val="both"/>
            </w:pP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  <w:color w:val="000000"/>
              </w:rPr>
              <w:t xml:space="preserve">ვაგონების და მისი </w:t>
            </w:r>
            <w:r>
              <w:rPr>
                <w:rFonts w:ascii="Sylfaen" w:hAnsi="Sylfaen"/>
                <w:color w:val="000000"/>
                <w:lang w:val="ka-GE"/>
              </w:rPr>
              <w:t>კვანძების</w:t>
            </w:r>
            <w:r>
              <w:rPr>
                <w:rFonts w:ascii="Sylfaen" w:hAnsi="Sylfaen"/>
                <w:color w:val="000000"/>
              </w:rPr>
              <w:t xml:space="preserve"> შეღებვა</w:t>
            </w:r>
            <w:r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750BB0" w14:paraId="39F39B6F" w14:textId="77777777" w:rsidTr="00750BB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64ED7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8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B45DA" w14:textId="77777777" w:rsidR="00750BB0" w:rsidRDefault="00750BB0">
            <w:pPr>
              <w:spacing w:after="0"/>
              <w:ind w:left="709" w:hanging="709"/>
              <w:jc w:val="both"/>
              <w:rPr>
                <w:b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</w:rPr>
              <w:t>ტრა</w:t>
            </w:r>
            <w:r>
              <w:rPr>
                <w:rFonts w:ascii="Sylfaen" w:hAnsi="Sylfaen"/>
                <w:color w:val="000000"/>
                <w:lang w:val="ka-GE"/>
              </w:rPr>
              <w:t>ფ</w:t>
            </w:r>
            <w:r>
              <w:rPr>
                <w:rFonts w:ascii="Sylfaen" w:hAnsi="Sylfaen"/>
                <w:color w:val="000000"/>
              </w:rPr>
              <w:t>არეტების მომზადება</w:t>
            </w:r>
            <w:r>
              <w:rPr>
                <w:rFonts w:ascii="Sylfaen" w:hAnsi="Sylfaen"/>
                <w:b/>
                <w:color w:val="000000"/>
              </w:rPr>
              <w:t xml:space="preserve"> </w:t>
            </w:r>
            <w:r>
              <w:rPr>
                <w:rFonts w:ascii="Sylfaen" w:hAnsi="Sylfaen"/>
                <w:color w:val="000000"/>
              </w:rPr>
              <w:t>და</w:t>
            </w:r>
            <w:r>
              <w:rPr>
                <w:rFonts w:ascii="Sylfaen" w:hAnsi="Sylfaen"/>
                <w:b/>
                <w:color w:val="000000"/>
              </w:rPr>
              <w:t xml:space="preserve"> </w:t>
            </w:r>
            <w:r>
              <w:rPr>
                <w:rFonts w:ascii="Sylfaen" w:hAnsi="Sylfaen"/>
                <w:color w:val="000000"/>
                <w:lang w:val="pt-BR"/>
              </w:rPr>
              <w:t>შეკეთებულ ვაგონზე საჭირო ნიშნებისა და წარწერების გაკეთება</w:t>
            </w:r>
            <w:r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750BB0" w14:paraId="0678BCD0" w14:textId="77777777" w:rsidTr="00750BB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EB6A2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</w:p>
        </w:tc>
        <w:tc>
          <w:tcPr>
            <w:tcW w:w="8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13F5D" w14:textId="77777777" w:rsidR="00750BB0" w:rsidRDefault="00750BB0">
            <w:pPr>
              <w:spacing w:after="0"/>
              <w:jc w:val="both"/>
              <w:rPr>
                <w:rFonts w:ascii="Sylfaen" w:hAnsi="Sylfaen"/>
                <w:color w:val="000000"/>
              </w:rPr>
            </w:pPr>
            <w:r>
              <w:rPr>
                <w:rFonts w:ascii="Sylfaen" w:hAnsi="Sylfaen"/>
                <w:color w:val="000000"/>
              </w:rPr>
              <w:t>ინსტრუქციებისა და ნორმატიული აქტების დაცვა მოვალეობის ფარგლებში.</w:t>
            </w:r>
          </w:p>
        </w:tc>
      </w:tr>
      <w:tr w:rsidR="00750BB0" w14:paraId="4DA94686" w14:textId="77777777" w:rsidTr="00750BB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02BDC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8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F8EE1" w14:textId="77777777" w:rsidR="00750BB0" w:rsidRDefault="00750BB0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750BB0" w14:paraId="62800562" w14:textId="77777777" w:rsidTr="00750BB0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35506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8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1B8ED" w14:textId="77777777" w:rsidR="00750BB0" w:rsidRDefault="00750BB0">
            <w:pPr>
              <w:spacing w:after="0"/>
              <w:jc w:val="both"/>
              <w:rPr>
                <w:lang w:val="pt-BR"/>
              </w:rPr>
            </w:pPr>
            <w:r>
              <w:rPr>
                <w:rFonts w:ascii="Sylfaen" w:hAnsi="Sylfaen"/>
                <w:lang w:val="pt-BR"/>
              </w:rPr>
              <w:t>მოვალეა დაიცვას შრომის შინაგანაწესი და დისციპლინა.</w:t>
            </w:r>
          </w:p>
        </w:tc>
      </w:tr>
    </w:tbl>
    <w:p w14:paraId="645B5DA9" w14:textId="77777777" w:rsidR="00750BB0" w:rsidRDefault="00750BB0" w:rsidP="00750BB0">
      <w:pPr>
        <w:rPr>
          <w:rFonts w:ascii="Sylfaen" w:hAnsi="Sylfaen"/>
          <w:b/>
          <w:sz w:val="24"/>
          <w:szCs w:val="24"/>
          <w:lang w:val="ka-GE"/>
        </w:rPr>
      </w:pPr>
    </w:p>
    <w:p w14:paraId="20250D2A" w14:textId="77777777" w:rsidR="00750BB0" w:rsidRDefault="00750BB0" w:rsidP="00750BB0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2294"/>
        <w:gridCol w:w="6495"/>
      </w:tblGrid>
      <w:tr w:rsidR="00750BB0" w14:paraId="2F54E899" w14:textId="77777777" w:rsidTr="00750BB0">
        <w:trPr>
          <w:trHeight w:val="66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6C5E5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2C088" w14:textId="77777777" w:rsidR="00750BB0" w:rsidRDefault="00750BB0">
            <w:pPr>
              <w:spacing w:after="0"/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F0C8D2" w14:textId="77777777" w:rsidR="00750BB0" w:rsidRDefault="00750BB0">
            <w:pPr>
              <w:spacing w:after="0"/>
            </w:pPr>
            <w:r>
              <w:rPr>
                <w:rFonts w:ascii="Sylfaen" w:hAnsi="Sylfaen"/>
              </w:rPr>
              <w:t>საშუალო</w:t>
            </w:r>
          </w:p>
        </w:tc>
      </w:tr>
      <w:tr w:rsidR="00750BB0" w14:paraId="52F2EE4B" w14:textId="77777777" w:rsidTr="00750BB0">
        <w:trPr>
          <w:trHeight w:val="53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BF3EC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9835F" w14:textId="77777777" w:rsidR="00750BB0" w:rsidRDefault="00750BB0">
            <w:pPr>
              <w:spacing w:after="0"/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B196CC" w14:textId="77777777" w:rsidR="00750BB0" w:rsidRDefault="00750BB0">
            <w:pPr>
              <w:spacing w:after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სასურველია მღებავად მუშაობის გამოცდილება</w:t>
            </w:r>
          </w:p>
        </w:tc>
      </w:tr>
      <w:tr w:rsidR="00750BB0" w14:paraId="2962278B" w14:textId="77777777" w:rsidTr="00750BB0">
        <w:trPr>
          <w:trHeight w:val="68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C9973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7A154" w14:textId="77777777" w:rsidR="00750BB0" w:rsidRDefault="00750BB0">
            <w:pPr>
              <w:spacing w:after="0"/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3244D11C" w14:textId="77777777" w:rsidR="00750BB0" w:rsidRDefault="00750BB0">
            <w:pPr>
              <w:spacing w:after="0"/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16DE7D" w14:textId="77777777" w:rsidR="00750BB0" w:rsidRDefault="00750BB0">
            <w:pPr>
              <w:spacing w:after="0"/>
            </w:pPr>
            <w:r>
              <w:rPr>
                <w:rFonts w:ascii="Sylfaen" w:hAnsi="Sylfaen"/>
              </w:rPr>
              <w:t>სისწრაფე, დაკვირვება</w:t>
            </w:r>
          </w:p>
        </w:tc>
      </w:tr>
      <w:tr w:rsidR="00750BB0" w14:paraId="28202BE7" w14:textId="77777777" w:rsidTr="00750BB0">
        <w:trPr>
          <w:trHeight w:val="71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3D9EF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C88E2" w14:textId="77777777" w:rsidR="00750BB0" w:rsidRDefault="00750BB0">
            <w:pPr>
              <w:spacing w:after="0"/>
            </w:pPr>
            <w:r>
              <w:rPr>
                <w:rFonts w:ascii="Sylfaen" w:hAnsi="Sylfaen"/>
                <w:color w:val="000000"/>
                <w:lang w:val="pt-BR"/>
              </w:rPr>
              <w:t>უცილებელი ცოდნა</w:t>
            </w:r>
          </w:p>
        </w:tc>
        <w:tc>
          <w:tcPr>
            <w:tcW w:w="6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BBFE86" w14:textId="77777777" w:rsidR="00750BB0" w:rsidRDefault="00750BB0">
            <w:pPr>
              <w:spacing w:after="0"/>
            </w:pPr>
            <w:r>
              <w:rPr>
                <w:rFonts w:ascii="Sylfaen" w:hAnsi="Sylfaen"/>
              </w:rPr>
              <w:t>პროფესიის შესაბამისი ინსტრუქციები</w:t>
            </w:r>
          </w:p>
        </w:tc>
      </w:tr>
      <w:tr w:rsidR="00750BB0" w14:paraId="28A5B297" w14:textId="77777777" w:rsidTr="00750BB0">
        <w:trPr>
          <w:trHeight w:val="28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112DC" w14:textId="77777777" w:rsidR="00750BB0" w:rsidRDefault="00750BB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D68DF" w14:textId="77777777" w:rsidR="00750BB0" w:rsidRDefault="00750BB0">
            <w:pPr>
              <w:spacing w:after="0"/>
            </w:pPr>
            <w:r>
              <w:rPr>
                <w:rFonts w:ascii="Sylfaen" w:hAnsi="Sylfaen"/>
                <w:color w:val="000000"/>
                <w:lang w:val="pt-BR"/>
              </w:rPr>
              <w:t xml:space="preserve"> სხვა              </w:t>
            </w:r>
          </w:p>
        </w:tc>
        <w:tc>
          <w:tcPr>
            <w:tcW w:w="6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D2307" w14:textId="77777777" w:rsidR="00750BB0" w:rsidRDefault="00750BB0">
            <w:pPr>
              <w:spacing w:after="0"/>
              <w:rPr>
                <w:lang w:val="ka-GE"/>
              </w:rPr>
            </w:pPr>
            <w:r>
              <w:rPr>
                <w:rFonts w:ascii="Sylfaen" w:hAnsi="Sylfaen"/>
                <w:color w:val="000000"/>
                <w:lang w:val="pt-BR"/>
              </w:rPr>
              <w:t xml:space="preserve">ფიზიკური </w:t>
            </w:r>
            <w:r>
              <w:rPr>
                <w:rFonts w:ascii="Sylfaen" w:hAnsi="Sylfaen"/>
                <w:color w:val="000000"/>
                <w:lang w:val="ka-GE"/>
              </w:rPr>
              <w:t xml:space="preserve"> ამტანობა</w:t>
            </w:r>
          </w:p>
        </w:tc>
      </w:tr>
    </w:tbl>
    <w:p w14:paraId="77C105AC" w14:textId="77777777" w:rsidR="00750BB0" w:rsidRDefault="00750BB0" w:rsidP="00750BB0">
      <w:pPr>
        <w:rPr>
          <w:rFonts w:ascii="Sylfaen" w:hAnsi="Sylfaen"/>
          <w:b/>
          <w:sz w:val="24"/>
          <w:szCs w:val="24"/>
        </w:rPr>
      </w:pPr>
    </w:p>
    <w:p w14:paraId="430387E0" w14:textId="77777777" w:rsidR="00750BB0" w:rsidRDefault="00750BB0" w:rsidP="00750BB0">
      <w:pPr>
        <w:rPr>
          <w:rFonts w:ascii="Sylfaen" w:hAnsi="Sylfaen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5 დღიანი;</w:t>
      </w:r>
    </w:p>
    <w:p w14:paraId="798087E5" w14:textId="77777777" w:rsidR="00750BB0" w:rsidRDefault="00750BB0" w:rsidP="00750BB0"/>
    <w:p w14:paraId="1C94D10C" w14:textId="77777777" w:rsidR="00A10F28" w:rsidRDefault="00A10F28"/>
    <w:sectPr w:rsidR="00A10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807"/>
    <w:rsid w:val="00245807"/>
    <w:rsid w:val="00750BB0"/>
    <w:rsid w:val="00A10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F51F3"/>
  <w15:chartTrackingRefBased/>
  <w15:docId w15:val="{9310D22E-5C87-4D30-B544-6A92788D6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BB0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1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495</Words>
  <Characters>2823</Characters>
  <Application>Microsoft Office Word</Application>
  <DocSecurity>0</DocSecurity>
  <Lines>23</Lines>
  <Paragraphs>6</Paragraphs>
  <ScaleCrop>false</ScaleCrop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2025-09-03T07:32:00Z</dcterms:created>
  <dcterms:modified xsi:type="dcterms:W3CDTF">2025-09-03T07:32:00Z</dcterms:modified>
</cp:coreProperties>
</file>