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CD259" w14:textId="77777777" w:rsidR="00891E1E" w:rsidRDefault="00891E1E" w:rsidP="00891E1E">
      <w:pPr>
        <w:jc w:val="right"/>
        <w:rPr>
          <w:rFonts w:ascii="Sylfaen" w:hAnsi="Sylfaen"/>
          <w:i/>
          <w:sz w:val="24"/>
          <w:szCs w:val="24"/>
        </w:rPr>
      </w:pPr>
    </w:p>
    <w:p w14:paraId="7EFE342F" w14:textId="77777777" w:rsidR="00470F75" w:rsidRDefault="00470F75" w:rsidP="00470F7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7924DFC3" w14:textId="77777777" w:rsidR="00470F75" w:rsidRPr="00FA7E68" w:rsidRDefault="00470F75" w:rsidP="00470F75">
      <w:pPr>
        <w:jc w:val="right"/>
        <w:rPr>
          <w:rFonts w:ascii="Sylfaen" w:hAnsi="Sylfaen"/>
          <w:b/>
          <w:sz w:val="24"/>
          <w:szCs w:val="24"/>
        </w:rPr>
      </w:pPr>
      <w:r w:rsidRPr="00E56BAD">
        <w:rPr>
          <w:rFonts w:ascii="Sylfaen" w:hAnsi="Sylfaen"/>
          <w:i/>
          <w:sz w:val="24"/>
          <w:szCs w:val="24"/>
          <w:lang w:val="ka-GE"/>
        </w:rPr>
        <w:t>დანართი #</w:t>
      </w:r>
      <w:r>
        <w:rPr>
          <w:rFonts w:ascii="Sylfaen" w:hAnsi="Sylfaen"/>
          <w:i/>
          <w:sz w:val="24"/>
          <w:szCs w:val="24"/>
        </w:rPr>
        <w:t>1</w:t>
      </w:r>
    </w:p>
    <w:p w14:paraId="16A9433D" w14:textId="77777777" w:rsidR="00470F75" w:rsidRPr="00AB0D18" w:rsidRDefault="00470F75" w:rsidP="00470F7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ამწის მემანქანის</w:t>
      </w:r>
    </w:p>
    <w:p w14:paraId="76853753" w14:textId="77777777" w:rsidR="00470F75" w:rsidRPr="008C49B1" w:rsidRDefault="00470F75" w:rsidP="00470F7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FA865E2" w14:textId="77777777" w:rsidR="00470F75" w:rsidRDefault="00470F75" w:rsidP="00470F75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9450"/>
      </w:tblGrid>
      <w:tr w:rsidR="00470F75" w:rsidRPr="00DA15C5" w14:paraId="4424413A" w14:textId="77777777" w:rsidTr="00122D20">
        <w:tc>
          <w:tcPr>
            <w:tcW w:w="648" w:type="dxa"/>
          </w:tcPr>
          <w:p w14:paraId="2A597D53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1</w:t>
            </w:r>
          </w:p>
        </w:tc>
        <w:tc>
          <w:tcPr>
            <w:tcW w:w="9450" w:type="dxa"/>
          </w:tcPr>
          <w:p w14:paraId="4629941F" w14:textId="77777777" w:rsidR="00470F75" w:rsidRPr="00DA15C5" w:rsidRDefault="00470F75" w:rsidP="00122D20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DA15C5">
              <w:rPr>
                <w:rFonts w:ascii="Sylfaen" w:hAnsi="Sylfaen"/>
                <w:color w:val="000000"/>
                <w:lang w:val="ka-GE"/>
              </w:rPr>
              <w:t>ამწის მეშვეობით უზრუნველყოს სარემონტოდ შემოსული ვაგონების და მისი კვანძების აწევა-დაშვება.</w:t>
            </w:r>
          </w:p>
        </w:tc>
      </w:tr>
      <w:tr w:rsidR="00470F75" w:rsidRPr="00DA15C5" w14:paraId="3349060A" w14:textId="77777777" w:rsidTr="00122D20">
        <w:trPr>
          <w:trHeight w:val="602"/>
        </w:trPr>
        <w:tc>
          <w:tcPr>
            <w:tcW w:w="648" w:type="dxa"/>
          </w:tcPr>
          <w:p w14:paraId="3DE7315A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2</w:t>
            </w:r>
          </w:p>
        </w:tc>
        <w:tc>
          <w:tcPr>
            <w:tcW w:w="9450" w:type="dxa"/>
          </w:tcPr>
          <w:p w14:paraId="695D1705" w14:textId="77777777" w:rsidR="00470F75" w:rsidRPr="00DA15C5" w:rsidRDefault="00470F75" w:rsidP="00122D20">
            <w:pPr>
              <w:spacing w:after="0"/>
              <w:jc w:val="both"/>
              <w:rPr>
                <w:rFonts w:ascii="Sylfaen" w:hAnsi="Sylfaen"/>
                <w:lang w:val="pt-BR"/>
              </w:rPr>
            </w:pPr>
            <w:r w:rsidRPr="00DA15C5">
              <w:rPr>
                <w:rFonts w:ascii="Sylfaen" w:hAnsi="Sylfaen"/>
                <w:lang w:val="ka-GE"/>
              </w:rPr>
              <w:t>ვაგონიდან მოხსნილი კვანძებისა და დეტალების მიწოდება სარემონტო პოზიციებზე და შეკეთებული კვანძებისა და დეტალების მიწოდება შესაბამის პოზიციებზე.</w:t>
            </w:r>
          </w:p>
        </w:tc>
      </w:tr>
      <w:tr w:rsidR="00470F75" w:rsidRPr="00DA15C5" w14:paraId="595DF1EC" w14:textId="77777777" w:rsidTr="00122D20">
        <w:tc>
          <w:tcPr>
            <w:tcW w:w="648" w:type="dxa"/>
          </w:tcPr>
          <w:p w14:paraId="137984B4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3</w:t>
            </w:r>
          </w:p>
        </w:tc>
        <w:tc>
          <w:tcPr>
            <w:tcW w:w="9450" w:type="dxa"/>
          </w:tcPr>
          <w:p w14:paraId="37E4A36A" w14:textId="77777777" w:rsidR="00470F75" w:rsidRPr="00DA15C5" w:rsidRDefault="00470F75" w:rsidP="00122D2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lang w:val="ka-GE"/>
              </w:rPr>
            </w:pPr>
            <w:r w:rsidRPr="00DA15C5">
              <w:rPr>
                <w:rFonts w:ascii="Sylfaen" w:hAnsi="Sylfaen"/>
                <w:lang w:val="ka-GE"/>
              </w:rPr>
              <w:t>სხვადასხვა სახის ტვირთების დატვირთვა-გადმოტვირთვა, ტრანსპორტირება.</w:t>
            </w:r>
          </w:p>
        </w:tc>
      </w:tr>
      <w:tr w:rsidR="00470F75" w:rsidRPr="00DA15C5" w14:paraId="7AD1907C" w14:textId="77777777" w:rsidTr="00122D20">
        <w:tc>
          <w:tcPr>
            <w:tcW w:w="648" w:type="dxa"/>
          </w:tcPr>
          <w:p w14:paraId="0416D177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4</w:t>
            </w:r>
          </w:p>
        </w:tc>
        <w:tc>
          <w:tcPr>
            <w:tcW w:w="9450" w:type="dxa"/>
          </w:tcPr>
          <w:p w14:paraId="7A6E76D4" w14:textId="77777777" w:rsidR="00470F75" w:rsidRPr="00DA15C5" w:rsidRDefault="00470F75" w:rsidP="00122D2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lang w:val="ka-GE"/>
              </w:rPr>
            </w:pPr>
            <w:r w:rsidRPr="00DA15C5">
              <w:rPr>
                <w:rFonts w:ascii="Sylfaen" w:hAnsi="Sylfaen"/>
                <w:lang w:val="ka-GE"/>
              </w:rPr>
              <w:t>სამუშაოს დაწყების წინ ამწის ყველა მექანიზმების დათვალიერება და სამუშაო დავთარში შესაბამისი ჩანაწერების გაკეთება.</w:t>
            </w:r>
          </w:p>
        </w:tc>
      </w:tr>
      <w:tr w:rsidR="00470F75" w:rsidRPr="00DA15C5" w14:paraId="60B422C3" w14:textId="77777777" w:rsidTr="00122D20">
        <w:tc>
          <w:tcPr>
            <w:tcW w:w="648" w:type="dxa"/>
          </w:tcPr>
          <w:p w14:paraId="54A0CD6C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A15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450" w:type="dxa"/>
          </w:tcPr>
          <w:p w14:paraId="37F58320" w14:textId="77777777" w:rsidR="00470F75" w:rsidRPr="00DA15C5" w:rsidRDefault="00470F75" w:rsidP="00122D20">
            <w:pPr>
              <w:spacing w:after="0"/>
              <w:jc w:val="both"/>
              <w:rPr>
                <w:b/>
              </w:rPr>
            </w:pPr>
            <w:r w:rsidRPr="00DA15C5">
              <w:rPr>
                <w:rFonts w:ascii="Sylfaen" w:hAnsi="Sylfaen"/>
                <w:lang w:val="ka-GE"/>
              </w:rPr>
              <w:t>მეჯამბარესთან ერთად მოსახსნელი ტვირთსატაცი სამარჯვების, ტარის გამართულობის შემოწმება.</w:t>
            </w:r>
          </w:p>
        </w:tc>
      </w:tr>
      <w:tr w:rsidR="00470F75" w:rsidRPr="00DA15C5" w14:paraId="07C4EC87" w14:textId="77777777" w:rsidTr="00122D20">
        <w:tc>
          <w:tcPr>
            <w:tcW w:w="648" w:type="dxa"/>
          </w:tcPr>
          <w:p w14:paraId="79A67F42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A15C5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450" w:type="dxa"/>
          </w:tcPr>
          <w:p w14:paraId="036D00D0" w14:textId="77777777" w:rsidR="00470F75" w:rsidRPr="00DA15C5" w:rsidRDefault="00470F75" w:rsidP="00122D20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/>
              </w:rPr>
            </w:pPr>
            <w:r w:rsidRPr="00DA15C5">
              <w:rPr>
                <w:rFonts w:ascii="Sylfaen" w:hAnsi="Sylfaen" w:cs="Sylfaen"/>
              </w:rPr>
              <w:t>მოვალეა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შეასრულოს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ხელმძღვანელის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სხვა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დავალებები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ორგანიზაციის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ინტერესებიდან</w:t>
            </w:r>
            <w:r w:rsidRPr="00DA15C5">
              <w:rPr>
                <w:rFonts w:ascii="Sylfaen" w:hAnsi="Sylfaen" w:cs="Sylfaen"/>
                <w:lang w:val="ka-GE"/>
              </w:rPr>
              <w:t xml:space="preserve"> </w:t>
            </w:r>
            <w:r w:rsidRPr="00DA15C5">
              <w:rPr>
                <w:rFonts w:ascii="Sylfaen" w:hAnsi="Sylfaen" w:cs="Sylfaen"/>
              </w:rPr>
              <w:t>გამომდინარე</w:t>
            </w:r>
            <w:r w:rsidRPr="00DA15C5">
              <w:t xml:space="preserve">, </w:t>
            </w:r>
            <w:r w:rsidRPr="00DA15C5">
              <w:rPr>
                <w:rFonts w:ascii="Sylfaen" w:hAnsi="Sylfaen" w:cs="Sylfaen"/>
              </w:rPr>
              <w:t>დაიცვას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შრომის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დაცვისა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ტექნიკური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უსაფრთხოების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წესები</w:t>
            </w:r>
            <w:r w:rsidRPr="00DA15C5">
              <w:rPr>
                <w:rFonts w:ascii="Sylfaen" w:hAnsi="Sylfaen"/>
                <w:lang w:val="ka-GE"/>
              </w:rPr>
              <w:t>;</w:t>
            </w:r>
          </w:p>
        </w:tc>
      </w:tr>
      <w:tr w:rsidR="00470F75" w:rsidRPr="00DA15C5" w14:paraId="6A2BCB4B" w14:textId="77777777" w:rsidTr="00122D20">
        <w:tc>
          <w:tcPr>
            <w:tcW w:w="648" w:type="dxa"/>
          </w:tcPr>
          <w:p w14:paraId="28B2BD07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A15C5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450" w:type="dxa"/>
          </w:tcPr>
          <w:p w14:paraId="6C0A820B" w14:textId="77777777" w:rsidR="00470F75" w:rsidRPr="00DA15C5" w:rsidRDefault="00470F75" w:rsidP="00122D20">
            <w:pPr>
              <w:spacing w:after="0"/>
              <w:jc w:val="both"/>
              <w:rPr>
                <w:color w:val="000000"/>
              </w:rPr>
            </w:pPr>
            <w:r w:rsidRPr="00DA15C5">
              <w:rPr>
                <w:rFonts w:ascii="Sylfaen" w:hAnsi="Sylfaen" w:cs="Sylfaen"/>
              </w:rPr>
              <w:t>მოვალეა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დაიცვას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შრომის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შინაგანაწესი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და</w:t>
            </w:r>
            <w:r w:rsidRPr="00DA15C5">
              <w:t xml:space="preserve"> </w:t>
            </w:r>
            <w:r w:rsidRPr="00DA15C5">
              <w:rPr>
                <w:rFonts w:ascii="Sylfaen" w:hAnsi="Sylfaen" w:cs="Sylfaen"/>
              </w:rPr>
              <w:t>დისციპლინა</w:t>
            </w:r>
            <w:r w:rsidRPr="00DA15C5">
              <w:t>.</w:t>
            </w:r>
          </w:p>
        </w:tc>
      </w:tr>
    </w:tbl>
    <w:p w14:paraId="2D22DA48" w14:textId="77777777" w:rsidR="00470F75" w:rsidRDefault="00470F75" w:rsidP="00470F75">
      <w:pPr>
        <w:rPr>
          <w:rFonts w:ascii="Sylfaen" w:hAnsi="Sylfaen"/>
          <w:b/>
          <w:sz w:val="24"/>
          <w:szCs w:val="24"/>
          <w:lang w:val="ka-GE"/>
        </w:rPr>
      </w:pPr>
    </w:p>
    <w:p w14:paraId="2D1CD46C" w14:textId="77777777" w:rsidR="00470F75" w:rsidRDefault="00470F75" w:rsidP="00470F75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295"/>
        <w:gridCol w:w="7247"/>
      </w:tblGrid>
      <w:tr w:rsidR="00470F75" w:rsidRPr="00DA15C5" w14:paraId="2B26F222" w14:textId="77777777" w:rsidTr="00122D20">
        <w:trPr>
          <w:trHeight w:val="666"/>
        </w:trPr>
        <w:tc>
          <w:tcPr>
            <w:tcW w:w="556" w:type="dxa"/>
          </w:tcPr>
          <w:p w14:paraId="460E0C06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1</w:t>
            </w:r>
          </w:p>
        </w:tc>
        <w:tc>
          <w:tcPr>
            <w:tcW w:w="2295" w:type="dxa"/>
          </w:tcPr>
          <w:p w14:paraId="23F02563" w14:textId="77777777" w:rsidR="00470F75" w:rsidRPr="00DA15C5" w:rsidRDefault="00470F75" w:rsidP="00122D20">
            <w:pPr>
              <w:spacing w:after="0"/>
            </w:pPr>
            <w:r w:rsidRPr="00DA15C5">
              <w:rPr>
                <w:rFonts w:ascii="Sylfaen" w:hAnsi="Sylfaen"/>
              </w:rPr>
              <w:t>განათლება</w:t>
            </w:r>
          </w:p>
        </w:tc>
        <w:tc>
          <w:tcPr>
            <w:tcW w:w="7247" w:type="dxa"/>
            <w:vAlign w:val="bottom"/>
          </w:tcPr>
          <w:p w14:paraId="4ED70D52" w14:textId="77777777" w:rsidR="00470F75" w:rsidRPr="00DA15C5" w:rsidRDefault="00470F75" w:rsidP="00122D20">
            <w:pPr>
              <w:spacing w:after="0"/>
            </w:pPr>
            <w:r w:rsidRPr="00DA15C5">
              <w:rPr>
                <w:rFonts w:ascii="Sylfaen" w:hAnsi="Sylfaen"/>
                <w:lang w:val="ka-GE"/>
              </w:rPr>
              <w:t>სასურველია საშუალო ტექნიკური</w:t>
            </w:r>
          </w:p>
        </w:tc>
      </w:tr>
      <w:tr w:rsidR="00470F75" w:rsidRPr="00DA15C5" w14:paraId="68C4A80A" w14:textId="77777777" w:rsidTr="00122D20">
        <w:trPr>
          <w:trHeight w:val="535"/>
        </w:trPr>
        <w:tc>
          <w:tcPr>
            <w:tcW w:w="556" w:type="dxa"/>
          </w:tcPr>
          <w:p w14:paraId="1023D90C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2</w:t>
            </w:r>
          </w:p>
        </w:tc>
        <w:tc>
          <w:tcPr>
            <w:tcW w:w="2295" w:type="dxa"/>
          </w:tcPr>
          <w:p w14:paraId="4A4A5AE7" w14:textId="77777777" w:rsidR="00470F75" w:rsidRPr="00DA15C5" w:rsidRDefault="00470F75" w:rsidP="00122D20">
            <w:pPr>
              <w:spacing w:after="0"/>
            </w:pPr>
            <w:r w:rsidRPr="00DA15C5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7247" w:type="dxa"/>
            <w:vAlign w:val="bottom"/>
          </w:tcPr>
          <w:p w14:paraId="218E3CF1" w14:textId="77777777" w:rsidR="00470F75" w:rsidRPr="00DA15C5" w:rsidRDefault="00470F75" w:rsidP="00122D20">
            <w:pPr>
              <w:spacing w:after="0"/>
              <w:rPr>
                <w:color w:val="000000"/>
                <w:lang w:val="pt-BR"/>
              </w:rPr>
            </w:pPr>
            <w:r w:rsidRPr="00DA15C5">
              <w:rPr>
                <w:rFonts w:ascii="Sylfaen" w:hAnsi="Sylfaen"/>
                <w:lang w:val="ka-GE"/>
              </w:rPr>
              <w:t>სასურველია ტვირთის დატვირთავ-გადმოტვირთვის და ტრანსპორტირების სამუშაოებზე მუშაობის გამოცდილება</w:t>
            </w:r>
          </w:p>
        </w:tc>
      </w:tr>
      <w:tr w:rsidR="00470F75" w:rsidRPr="00DA15C5" w14:paraId="532CE3BB" w14:textId="77777777" w:rsidTr="00122D20">
        <w:trPr>
          <w:trHeight w:val="683"/>
        </w:trPr>
        <w:tc>
          <w:tcPr>
            <w:tcW w:w="556" w:type="dxa"/>
          </w:tcPr>
          <w:p w14:paraId="5B6F7434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3</w:t>
            </w:r>
          </w:p>
        </w:tc>
        <w:tc>
          <w:tcPr>
            <w:tcW w:w="2295" w:type="dxa"/>
          </w:tcPr>
          <w:p w14:paraId="5DC9D04C" w14:textId="77777777" w:rsidR="00470F75" w:rsidRPr="00DA15C5" w:rsidRDefault="00470F75" w:rsidP="00122D20">
            <w:pPr>
              <w:spacing w:after="0"/>
            </w:pPr>
            <w:r w:rsidRPr="00DA15C5">
              <w:rPr>
                <w:rFonts w:ascii="Sylfaen" w:hAnsi="Sylfaen"/>
              </w:rPr>
              <w:t>აუცილებელი უნარ-</w:t>
            </w:r>
          </w:p>
          <w:p w14:paraId="2248D28C" w14:textId="77777777" w:rsidR="00470F75" w:rsidRPr="00DA15C5" w:rsidRDefault="00470F75" w:rsidP="00122D20">
            <w:pPr>
              <w:spacing w:after="0"/>
            </w:pPr>
            <w:r w:rsidRPr="00DA15C5">
              <w:rPr>
                <w:rFonts w:ascii="Sylfaen" w:hAnsi="Sylfaen"/>
              </w:rPr>
              <w:t>ჩვევები</w:t>
            </w:r>
          </w:p>
        </w:tc>
        <w:tc>
          <w:tcPr>
            <w:tcW w:w="7247" w:type="dxa"/>
            <w:vAlign w:val="bottom"/>
          </w:tcPr>
          <w:p w14:paraId="5EC1FDA7" w14:textId="77777777" w:rsidR="00470F75" w:rsidRPr="00DA15C5" w:rsidRDefault="00470F75" w:rsidP="00122D20">
            <w:pPr>
              <w:spacing w:after="0"/>
              <w:rPr>
                <w:color w:val="000000"/>
              </w:rPr>
            </w:pPr>
            <w:r w:rsidRPr="00DA15C5">
              <w:rPr>
                <w:rFonts w:ascii="Sylfaen" w:hAnsi="Sylfaen"/>
                <w:color w:val="000000"/>
              </w:rPr>
              <w:t xml:space="preserve">ოპერატიულობა, დაკვირვებულობა, </w:t>
            </w:r>
            <w:r w:rsidRPr="00DA15C5">
              <w:rPr>
                <w:rFonts w:ascii="Sylfaen" w:hAnsi="Sylfaen"/>
                <w:color w:val="000000"/>
                <w:lang w:val="ka-GE"/>
              </w:rPr>
              <w:t>ფიზიკური ამტანობა</w:t>
            </w:r>
          </w:p>
        </w:tc>
      </w:tr>
      <w:tr w:rsidR="00470F75" w:rsidRPr="00DA15C5" w14:paraId="3E2172DA" w14:textId="77777777" w:rsidTr="00122D20">
        <w:trPr>
          <w:trHeight w:val="773"/>
        </w:trPr>
        <w:tc>
          <w:tcPr>
            <w:tcW w:w="556" w:type="dxa"/>
          </w:tcPr>
          <w:p w14:paraId="7C2964A2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4</w:t>
            </w:r>
          </w:p>
        </w:tc>
        <w:tc>
          <w:tcPr>
            <w:tcW w:w="2295" w:type="dxa"/>
          </w:tcPr>
          <w:p w14:paraId="5B0683AD" w14:textId="77777777" w:rsidR="00470F75" w:rsidRPr="00DA15C5" w:rsidRDefault="00470F75" w:rsidP="00122D20">
            <w:pPr>
              <w:spacing w:after="0"/>
            </w:pPr>
            <w:r w:rsidRPr="00DA15C5">
              <w:rPr>
                <w:rFonts w:ascii="Sylfaen" w:hAnsi="Sylfaen"/>
                <w:color w:val="000000"/>
                <w:lang w:val="pt-BR"/>
              </w:rPr>
              <w:t>უცილებელი ცოდნა</w:t>
            </w:r>
          </w:p>
        </w:tc>
        <w:tc>
          <w:tcPr>
            <w:tcW w:w="7247" w:type="dxa"/>
            <w:vAlign w:val="bottom"/>
          </w:tcPr>
          <w:p w14:paraId="23F6622F" w14:textId="77777777" w:rsidR="00470F75" w:rsidRPr="00DA15C5" w:rsidRDefault="00470F75" w:rsidP="00122D20">
            <w:pPr>
              <w:spacing w:after="0"/>
              <w:rPr>
                <w:color w:val="000000"/>
                <w:lang w:val="ka-GE"/>
              </w:rPr>
            </w:pPr>
            <w:r w:rsidRPr="00DA15C5">
              <w:rPr>
                <w:rFonts w:ascii="Sylfaen" w:hAnsi="Sylfaen"/>
                <w:color w:val="000000"/>
                <w:lang w:val="ka-GE"/>
              </w:rPr>
              <w:t>ამწის მექანიზმებისა და ელექტრომოწყობილობების მართვის მეთოდები შესაბამისი მოცულობით. ხიდურა, ხარიხა, კოშკური ამწეების და გადასატვირთავი ხიდების მემანქანეებისთვის  სამუშაოთა უსაფრთხოწარმოების ინსტრუქცია. ტექნიკური ექსპლუატაციის წესები.</w:t>
            </w:r>
          </w:p>
        </w:tc>
      </w:tr>
      <w:tr w:rsidR="00470F75" w:rsidRPr="00DA15C5" w14:paraId="6AD59F54" w14:textId="77777777" w:rsidTr="00122D20">
        <w:trPr>
          <w:trHeight w:val="288"/>
        </w:trPr>
        <w:tc>
          <w:tcPr>
            <w:tcW w:w="556" w:type="dxa"/>
          </w:tcPr>
          <w:p w14:paraId="243FDD81" w14:textId="77777777" w:rsidR="00470F75" w:rsidRPr="00DA15C5" w:rsidRDefault="00470F75" w:rsidP="00122D20">
            <w:pPr>
              <w:spacing w:after="0"/>
              <w:rPr>
                <w:rFonts w:ascii="Sylfaen" w:hAnsi="Sylfaen"/>
                <w:b/>
              </w:rPr>
            </w:pPr>
            <w:r w:rsidRPr="00DA15C5">
              <w:rPr>
                <w:rFonts w:ascii="Sylfaen" w:hAnsi="Sylfaen"/>
                <w:b/>
              </w:rPr>
              <w:t>5</w:t>
            </w:r>
          </w:p>
        </w:tc>
        <w:tc>
          <w:tcPr>
            <w:tcW w:w="2295" w:type="dxa"/>
          </w:tcPr>
          <w:p w14:paraId="41215C34" w14:textId="77777777" w:rsidR="00470F75" w:rsidRPr="00DA15C5" w:rsidRDefault="00470F75" w:rsidP="00122D20">
            <w:pPr>
              <w:spacing w:after="0"/>
            </w:pPr>
            <w:r w:rsidRPr="00DA15C5">
              <w:rPr>
                <w:rFonts w:ascii="Sylfaen" w:hAnsi="Sylfaen"/>
                <w:color w:val="000000"/>
                <w:lang w:val="pt-BR"/>
              </w:rPr>
              <w:t xml:space="preserve"> სხვა              </w:t>
            </w:r>
          </w:p>
        </w:tc>
        <w:tc>
          <w:tcPr>
            <w:tcW w:w="7247" w:type="dxa"/>
          </w:tcPr>
          <w:p w14:paraId="37DB1587" w14:textId="77777777" w:rsidR="00470F75" w:rsidRPr="00DA15C5" w:rsidRDefault="00470F75" w:rsidP="00122D20">
            <w:pPr>
              <w:spacing w:after="0"/>
              <w:rPr>
                <w:lang w:val="ka-GE"/>
              </w:rPr>
            </w:pPr>
          </w:p>
        </w:tc>
      </w:tr>
    </w:tbl>
    <w:p w14:paraId="204E37B4" w14:textId="77777777" w:rsidR="00470F75" w:rsidRDefault="00470F75" w:rsidP="00470F75">
      <w:pPr>
        <w:rPr>
          <w:rFonts w:ascii="Sylfaen" w:hAnsi="Sylfaen"/>
          <w:b/>
          <w:sz w:val="24"/>
          <w:szCs w:val="24"/>
          <w:lang w:val="ka-GE"/>
        </w:rPr>
      </w:pPr>
    </w:p>
    <w:p w14:paraId="73BBB44D" w14:textId="77777777" w:rsidR="00470F75" w:rsidRDefault="00470F75" w:rsidP="00470F75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</w:t>
      </w:r>
      <w:r w:rsidRPr="003B1FE8">
        <w:rPr>
          <w:rFonts w:ascii="Sylfaen" w:hAnsi="Sylfaen"/>
          <w:sz w:val="24"/>
          <w:szCs w:val="24"/>
          <w:lang w:val="ka-GE"/>
        </w:rPr>
        <w:t>ცვლიანი</w:t>
      </w:r>
      <w:r w:rsidRPr="003B1FE8">
        <w:rPr>
          <w:rFonts w:ascii="Sylfaen" w:hAnsi="Sylfaen"/>
          <w:sz w:val="24"/>
          <w:szCs w:val="24"/>
        </w:rPr>
        <w:t>;</w:t>
      </w:r>
    </w:p>
    <w:p w14:paraId="0300EBDB" w14:textId="77777777" w:rsidR="00470F75" w:rsidRDefault="00470F75" w:rsidP="00470F75">
      <w:pPr>
        <w:rPr>
          <w:rFonts w:ascii="Sylfaen" w:hAnsi="Sylfaen"/>
          <w:sz w:val="24"/>
          <w:szCs w:val="24"/>
        </w:rPr>
      </w:pPr>
    </w:p>
    <w:p w14:paraId="5564EA07" w14:textId="77777777" w:rsidR="00470F75" w:rsidRDefault="00470F75" w:rsidP="00470F75">
      <w:pPr>
        <w:rPr>
          <w:rFonts w:ascii="Sylfaen" w:hAnsi="Sylfaen"/>
          <w:lang w:val="ka-GE"/>
        </w:rPr>
      </w:pPr>
    </w:p>
    <w:p w14:paraId="6AB0E65F" w14:textId="1F82AFF8" w:rsidR="00477AB0" w:rsidRDefault="00477AB0" w:rsidP="00891E1E">
      <w:pPr>
        <w:rPr>
          <w:rFonts w:ascii="Sylfaen" w:hAnsi="Sylfaen"/>
          <w:sz w:val="24"/>
          <w:szCs w:val="24"/>
          <w:lang w:val="ka-GE"/>
        </w:rPr>
      </w:pPr>
    </w:p>
    <w:p w14:paraId="2C862698" w14:textId="77777777" w:rsidR="00477AB0" w:rsidRDefault="00477AB0" w:rsidP="00477AB0"/>
    <w:p w14:paraId="79ED919B" w14:textId="77777777" w:rsidR="00477AB0" w:rsidRDefault="00477AB0" w:rsidP="00477AB0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318350CA" w14:textId="25D585C9" w:rsidR="00477AB0" w:rsidRPr="00477AB0" w:rsidRDefault="00477AB0" w:rsidP="00477AB0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#2</w:t>
      </w:r>
    </w:p>
    <w:p w14:paraId="15BF185F" w14:textId="6117DEDB" w:rsidR="00477AB0" w:rsidRPr="00F10438" w:rsidRDefault="00470F75" w:rsidP="00477A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დეფექტოსკოპისტი</w:t>
      </w:r>
    </w:p>
    <w:p w14:paraId="5F16B6D2" w14:textId="77777777" w:rsidR="00477AB0" w:rsidRDefault="00477AB0" w:rsidP="00477AB0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05708CFB" w14:textId="77777777" w:rsidR="00477AB0" w:rsidRDefault="00477AB0" w:rsidP="00477AB0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470F75" w:rsidRPr="00DC34CA" w14:paraId="3D2A4B49" w14:textId="77777777" w:rsidTr="00122D20">
        <w:trPr>
          <w:trHeight w:val="392"/>
        </w:trPr>
        <w:tc>
          <w:tcPr>
            <w:tcW w:w="461" w:type="dxa"/>
          </w:tcPr>
          <w:p w14:paraId="672ABACB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C34CA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14:paraId="6D4CFA46" w14:textId="77777777" w:rsidR="00470F75" w:rsidRPr="00DC34CA" w:rsidRDefault="00470F75" w:rsidP="00470F75">
            <w:pPr>
              <w:spacing w:after="0"/>
              <w:rPr>
                <w:rFonts w:ascii="Sylfaen" w:hAnsi="Sylfaen"/>
              </w:rPr>
            </w:pPr>
            <w:r w:rsidRPr="00DC34CA">
              <w:rPr>
                <w:rFonts w:ascii="Sylfaen" w:hAnsi="Sylfaen"/>
                <w:lang w:val="pt-BR"/>
              </w:rPr>
              <w:t xml:space="preserve">ვაგონების </w:t>
            </w:r>
            <w:r w:rsidRPr="00DC34CA">
              <w:rPr>
                <w:rFonts w:ascii="Sylfaen" w:hAnsi="Sylfaen"/>
                <w:color w:val="000000"/>
                <w:lang w:val="it-IT"/>
              </w:rPr>
              <w:t>დეტალების ვიზუალური დათვალიერება</w:t>
            </w:r>
          </w:p>
        </w:tc>
      </w:tr>
      <w:tr w:rsidR="00470F75" w:rsidRPr="00DC34CA" w14:paraId="719454EC" w14:textId="77777777" w:rsidTr="00122D20">
        <w:trPr>
          <w:trHeight w:val="392"/>
        </w:trPr>
        <w:tc>
          <w:tcPr>
            <w:tcW w:w="461" w:type="dxa"/>
          </w:tcPr>
          <w:p w14:paraId="1A97131A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C34CA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0E0504C3" w14:textId="75F9B6DC" w:rsidR="00470F75" w:rsidRPr="00470F75" w:rsidRDefault="00470F75" w:rsidP="00470F75">
            <w:pPr>
              <w:spacing w:after="0"/>
              <w:jc w:val="both"/>
              <w:rPr>
                <w:color w:val="000000"/>
                <w:lang w:val="it-IT"/>
              </w:rPr>
            </w:pPr>
            <w:r w:rsidRPr="00DC34CA">
              <w:rPr>
                <w:rFonts w:ascii="Sylfaen" w:hAnsi="Sylfaen"/>
                <w:b/>
                <w:lang w:val="it-IT"/>
              </w:rPr>
              <w:t xml:space="preserve">  </w:t>
            </w:r>
            <w:r w:rsidRPr="00DC34CA">
              <w:rPr>
                <w:rFonts w:ascii="Sylfaen" w:hAnsi="Sylfaen"/>
                <w:color w:val="000000"/>
                <w:lang w:val="it-IT"/>
              </w:rPr>
              <w:t xml:space="preserve"> დეტალების ულტრაბგერითი და მაგნიტური დეფექტოსკოპირება</w:t>
            </w:r>
          </w:p>
        </w:tc>
      </w:tr>
      <w:tr w:rsidR="00470F75" w:rsidRPr="00DC34CA" w14:paraId="32CB861B" w14:textId="77777777" w:rsidTr="00122D20">
        <w:trPr>
          <w:trHeight w:val="392"/>
        </w:trPr>
        <w:tc>
          <w:tcPr>
            <w:tcW w:w="461" w:type="dxa"/>
          </w:tcPr>
          <w:p w14:paraId="628AE8C1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C34CA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06101A3F" w14:textId="77777777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  <w:b/>
              </w:rPr>
            </w:pPr>
            <w:r w:rsidRPr="00DC34CA">
              <w:rPr>
                <w:rFonts w:ascii="Sylfaen" w:hAnsi="Sylfaen"/>
                <w:color w:val="000000"/>
              </w:rPr>
              <w:t>დეფექტოსკოპირების შედეგების სპეციალურ ჟურნალში შეტანა</w:t>
            </w:r>
          </w:p>
        </w:tc>
      </w:tr>
      <w:tr w:rsidR="00470F75" w:rsidRPr="00DC34CA" w14:paraId="6096D76A" w14:textId="77777777" w:rsidTr="00122D20">
        <w:trPr>
          <w:trHeight w:val="392"/>
        </w:trPr>
        <w:tc>
          <w:tcPr>
            <w:tcW w:w="461" w:type="dxa"/>
          </w:tcPr>
          <w:p w14:paraId="44E47B85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C34CA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0C63829F" w14:textId="77777777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  <w:b/>
              </w:rPr>
            </w:pPr>
            <w:r w:rsidRPr="00DC34CA">
              <w:rPr>
                <w:rFonts w:ascii="Sylfaen" w:hAnsi="Sylfaen"/>
                <w:color w:val="000000"/>
              </w:rPr>
              <w:t>დეფექტოსკოპების გამართული მდგომარეობის უზრუნველყოფა</w:t>
            </w:r>
          </w:p>
        </w:tc>
      </w:tr>
      <w:tr w:rsidR="00470F75" w:rsidRPr="00DC34CA" w14:paraId="4B40A1B9" w14:textId="77777777" w:rsidTr="00122D20">
        <w:trPr>
          <w:trHeight w:val="446"/>
        </w:trPr>
        <w:tc>
          <w:tcPr>
            <w:tcW w:w="461" w:type="dxa"/>
          </w:tcPr>
          <w:p w14:paraId="15D2EC8E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C34CA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57C9BE67" w14:textId="77777777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  <w:color w:val="000000"/>
              </w:rPr>
            </w:pPr>
            <w:r w:rsidRPr="00DC34CA">
              <w:rPr>
                <w:rFonts w:ascii="Sylfaen" w:hAnsi="Sylfaen"/>
                <w:color w:val="000000"/>
              </w:rPr>
              <w:t>ინსტრუქციებისა და ნორმატიული აქტების დაცვა მოვალეობის ფარგლებში</w:t>
            </w:r>
          </w:p>
          <w:p w14:paraId="719A65CF" w14:textId="77777777" w:rsidR="00470F75" w:rsidRPr="00DC34CA" w:rsidRDefault="00470F75" w:rsidP="00470F75">
            <w:pPr>
              <w:spacing w:after="0"/>
              <w:ind w:left="426" w:hanging="568"/>
              <w:jc w:val="both"/>
              <w:rPr>
                <w:rFonts w:ascii="Sylfaen" w:hAnsi="Sylfaen" w:cs="Sylfaen"/>
              </w:rPr>
            </w:pPr>
          </w:p>
        </w:tc>
      </w:tr>
      <w:tr w:rsidR="00470F75" w:rsidRPr="00DC34CA" w14:paraId="1FD0C826" w14:textId="77777777" w:rsidTr="00122D20">
        <w:trPr>
          <w:trHeight w:val="446"/>
        </w:trPr>
        <w:tc>
          <w:tcPr>
            <w:tcW w:w="461" w:type="dxa"/>
          </w:tcPr>
          <w:p w14:paraId="098902DD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C34CA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67D63589" w14:textId="137E6153" w:rsidR="00470F75" w:rsidRPr="00470F75" w:rsidRDefault="00470F75" w:rsidP="00470F75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DC34CA">
              <w:rPr>
                <w:rFonts w:ascii="Sylfaen" w:hAnsi="Sylfaen" w:cs="Sylfaen"/>
              </w:rPr>
              <w:t>მოვალეა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შეასრულოს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ხელმძღვანელის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სხვა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დავალებები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ორგანიზაციის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ინტერესებიდან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გამომდინარე</w:t>
            </w:r>
            <w:r w:rsidRPr="00DC34CA">
              <w:t xml:space="preserve">, </w:t>
            </w:r>
            <w:r w:rsidRPr="00DC34CA">
              <w:rPr>
                <w:rFonts w:ascii="Sylfaen" w:hAnsi="Sylfaen" w:cs="Sylfaen"/>
              </w:rPr>
              <w:t>დაიცვას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შრომის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დაცვისა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და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ტექნიკური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უსაფრთხოების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წესები</w:t>
            </w:r>
            <w:r w:rsidRPr="00DC34CA">
              <w:rPr>
                <w:rFonts w:ascii="Sylfaen" w:hAnsi="Sylfaen"/>
                <w:lang w:val="ka-GE"/>
              </w:rPr>
              <w:t>;</w:t>
            </w:r>
          </w:p>
        </w:tc>
      </w:tr>
      <w:tr w:rsidR="00470F75" w:rsidRPr="00DC34CA" w14:paraId="3F373E3C" w14:textId="77777777" w:rsidTr="00122D20">
        <w:trPr>
          <w:trHeight w:val="446"/>
        </w:trPr>
        <w:tc>
          <w:tcPr>
            <w:tcW w:w="461" w:type="dxa"/>
          </w:tcPr>
          <w:p w14:paraId="279B2B8E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C34CA">
              <w:rPr>
                <w:rFonts w:ascii="Sylfaen" w:hAnsi="Sylfaen"/>
                <w:b/>
                <w:lang w:val="ka-GE"/>
              </w:rPr>
              <w:t>7</w:t>
            </w:r>
          </w:p>
        </w:tc>
        <w:tc>
          <w:tcPr>
            <w:tcW w:w="9142" w:type="dxa"/>
          </w:tcPr>
          <w:p w14:paraId="06E2A096" w14:textId="77777777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  <w:color w:val="000000"/>
              </w:rPr>
            </w:pPr>
            <w:r w:rsidRPr="00DC34CA">
              <w:rPr>
                <w:rFonts w:ascii="Sylfaen" w:hAnsi="Sylfaen" w:cs="Sylfaen"/>
              </w:rPr>
              <w:t>მოვალეა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დაიცვას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შრომის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შინაგანაწესი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და</w:t>
            </w:r>
            <w:r w:rsidRPr="00DC34CA">
              <w:t xml:space="preserve"> </w:t>
            </w:r>
            <w:r w:rsidRPr="00DC34CA">
              <w:rPr>
                <w:rFonts w:ascii="Sylfaen" w:hAnsi="Sylfaen" w:cs="Sylfaen"/>
              </w:rPr>
              <w:t>დისციპლინა</w:t>
            </w:r>
            <w:r w:rsidRPr="00DC34CA">
              <w:t>.</w:t>
            </w:r>
          </w:p>
        </w:tc>
      </w:tr>
    </w:tbl>
    <w:p w14:paraId="7AEE9E4E" w14:textId="77777777" w:rsidR="00477AB0" w:rsidRDefault="00477AB0" w:rsidP="00477AB0">
      <w:pPr>
        <w:rPr>
          <w:rFonts w:ascii="Sylfaen" w:hAnsi="Sylfaen"/>
          <w:b/>
          <w:sz w:val="24"/>
          <w:szCs w:val="24"/>
          <w:lang w:val="ka-GE"/>
        </w:rPr>
      </w:pPr>
    </w:p>
    <w:p w14:paraId="2F3C108C" w14:textId="77777777" w:rsidR="00477AB0" w:rsidRDefault="00477AB0" w:rsidP="00477AB0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470F75" w:rsidRPr="00DC34CA" w14:paraId="3352048C" w14:textId="77777777" w:rsidTr="00122D20">
        <w:trPr>
          <w:trHeight w:val="647"/>
        </w:trPr>
        <w:tc>
          <w:tcPr>
            <w:tcW w:w="360" w:type="dxa"/>
          </w:tcPr>
          <w:p w14:paraId="3B148B25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C34CA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6F986369" w14:textId="1321FBE4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C34CA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14:paraId="442AA6E9" w14:textId="77777777" w:rsidR="00470F75" w:rsidRPr="00DC34CA" w:rsidRDefault="00470F75" w:rsidP="00470F75">
            <w:pPr>
              <w:spacing w:after="0" w:line="480" w:lineRule="auto"/>
              <w:rPr>
                <w:rFonts w:ascii="Sylfaen" w:hAnsi="Sylfaen"/>
              </w:rPr>
            </w:pPr>
            <w:r w:rsidRPr="00DC34CA">
              <w:rPr>
                <w:rFonts w:ascii="Sylfaen" w:hAnsi="Sylfaen"/>
                <w:lang w:val="ka-GE"/>
              </w:rPr>
              <w:t>სრული საშუალო</w:t>
            </w:r>
          </w:p>
        </w:tc>
      </w:tr>
      <w:tr w:rsidR="00470F75" w:rsidRPr="00DC34CA" w14:paraId="062BEF19" w14:textId="77777777" w:rsidTr="00122D20">
        <w:tc>
          <w:tcPr>
            <w:tcW w:w="360" w:type="dxa"/>
          </w:tcPr>
          <w:p w14:paraId="6C8548C5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C34CA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1BFA3263" w14:textId="515537E7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C34CA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vAlign w:val="center"/>
          </w:tcPr>
          <w:p w14:paraId="686BAF2B" w14:textId="77777777" w:rsidR="00470F75" w:rsidRPr="00DC34CA" w:rsidRDefault="00470F75" w:rsidP="00470F75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470F75" w:rsidRPr="00DC34CA" w14:paraId="1EB7F7B6" w14:textId="77777777" w:rsidTr="00122D20">
        <w:tc>
          <w:tcPr>
            <w:tcW w:w="360" w:type="dxa"/>
          </w:tcPr>
          <w:p w14:paraId="5E8049D4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C34CA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7A9D293F" w14:textId="77777777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C34CA">
              <w:rPr>
                <w:rFonts w:ascii="Sylfaen" w:hAnsi="Sylfaen"/>
              </w:rPr>
              <w:t>აუცილებელი უნარ-</w:t>
            </w:r>
          </w:p>
          <w:p w14:paraId="7A4450EA" w14:textId="77777777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C34CA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bottom"/>
          </w:tcPr>
          <w:p w14:paraId="29E12B1A" w14:textId="77777777" w:rsidR="00470F75" w:rsidRPr="00DC34CA" w:rsidRDefault="00470F75" w:rsidP="00470F75">
            <w:pPr>
              <w:spacing w:after="0"/>
              <w:rPr>
                <w:color w:val="000000"/>
              </w:rPr>
            </w:pPr>
            <w:r w:rsidRPr="00DC34CA">
              <w:rPr>
                <w:rFonts w:ascii="Sylfaen" w:hAnsi="Sylfaen"/>
                <w:color w:val="000000"/>
              </w:rPr>
              <w:t>დაკვირვებულობა</w:t>
            </w:r>
          </w:p>
          <w:p w14:paraId="3E3F554B" w14:textId="77777777" w:rsidR="00470F75" w:rsidRPr="00DC34CA" w:rsidRDefault="00470F75" w:rsidP="00470F75">
            <w:pPr>
              <w:spacing w:after="0"/>
              <w:rPr>
                <w:color w:val="000000"/>
              </w:rPr>
            </w:pPr>
          </w:p>
        </w:tc>
      </w:tr>
      <w:tr w:rsidR="00470F75" w:rsidRPr="00DC34CA" w14:paraId="296261A0" w14:textId="77777777" w:rsidTr="00122D20">
        <w:tc>
          <w:tcPr>
            <w:tcW w:w="360" w:type="dxa"/>
          </w:tcPr>
          <w:p w14:paraId="12A6D650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C34CA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1B3AB305" w14:textId="57F0F2FD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C34CA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vAlign w:val="bottom"/>
          </w:tcPr>
          <w:p w14:paraId="32D17AD7" w14:textId="04DCD3F9" w:rsidR="00470F75" w:rsidRPr="00DC34CA" w:rsidRDefault="00470F75" w:rsidP="00470F75">
            <w:pPr>
              <w:spacing w:after="0"/>
            </w:pPr>
            <w:r w:rsidRPr="00DC34CA">
              <w:rPr>
                <w:rFonts w:ascii="Sylfaen" w:hAnsi="Sylfaen"/>
              </w:rPr>
              <w:t>პროფესიასთან დაკავშირებული ინსტრუქციები</w:t>
            </w:r>
          </w:p>
        </w:tc>
      </w:tr>
      <w:tr w:rsidR="00470F75" w:rsidRPr="00DC34CA" w14:paraId="04DA2618" w14:textId="77777777" w:rsidTr="00122D20">
        <w:tc>
          <w:tcPr>
            <w:tcW w:w="360" w:type="dxa"/>
          </w:tcPr>
          <w:p w14:paraId="3E47F098" w14:textId="77777777" w:rsidR="00470F75" w:rsidRPr="00DC34CA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C34CA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5566890A" w14:textId="31018CF6" w:rsidR="00470F75" w:rsidRPr="00DC34CA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C34CA"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</w:tcPr>
          <w:p w14:paraId="59A430D4" w14:textId="77777777" w:rsidR="00470F75" w:rsidRPr="00DC34CA" w:rsidRDefault="00470F75" w:rsidP="00470F75">
            <w:pPr>
              <w:spacing w:after="0"/>
              <w:jc w:val="both"/>
              <w:rPr>
                <w:color w:val="000000"/>
              </w:rPr>
            </w:pPr>
            <w:r w:rsidRPr="00DC34CA">
              <w:rPr>
                <w:rFonts w:ascii="Sylfaen" w:hAnsi="Sylfaen"/>
                <w:color w:val="000000"/>
              </w:rPr>
              <w:t xml:space="preserve"> ამტანობა</w:t>
            </w:r>
          </w:p>
          <w:p w14:paraId="0AF219F3" w14:textId="77777777" w:rsidR="00470F75" w:rsidRPr="00DC34CA" w:rsidRDefault="00470F75" w:rsidP="00470F75">
            <w:pPr>
              <w:spacing w:after="0"/>
              <w:jc w:val="both"/>
              <w:rPr>
                <w:rFonts w:ascii="Arial" w:hAnsi="Arial" w:cs="Arial"/>
              </w:rPr>
            </w:pPr>
          </w:p>
        </w:tc>
      </w:tr>
    </w:tbl>
    <w:p w14:paraId="1EE67B89" w14:textId="77777777" w:rsidR="00477AB0" w:rsidRDefault="00477AB0" w:rsidP="00477AB0">
      <w:pPr>
        <w:rPr>
          <w:rFonts w:ascii="Sylfaen" w:hAnsi="Sylfaen"/>
          <w:lang w:val="ka-GE"/>
        </w:rPr>
      </w:pPr>
    </w:p>
    <w:p w14:paraId="0C23602C" w14:textId="11ED1E08" w:rsidR="00477AB0" w:rsidRDefault="00477AB0" w:rsidP="00477AB0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/>
          <w:sz w:val="24"/>
          <w:szCs w:val="24"/>
        </w:rPr>
        <w:t xml:space="preserve"> </w:t>
      </w:r>
      <w:r w:rsidRPr="0024243B">
        <w:rPr>
          <w:rFonts w:ascii="Sylfaen" w:hAnsi="Sylfaen"/>
          <w:sz w:val="24"/>
          <w:szCs w:val="24"/>
          <w:lang w:val="ka-GE"/>
        </w:rPr>
        <w:t>5 დღიანი</w:t>
      </w:r>
      <w:r w:rsidR="00470F75">
        <w:rPr>
          <w:rFonts w:ascii="Sylfaen" w:hAnsi="Sylfaen"/>
          <w:sz w:val="24"/>
          <w:szCs w:val="24"/>
          <w:lang w:val="ka-GE"/>
        </w:rPr>
        <w:t>;</w:t>
      </w:r>
    </w:p>
    <w:p w14:paraId="183147B9" w14:textId="524A6C23" w:rsidR="00477AB0" w:rsidRDefault="00477AB0" w:rsidP="00477AB0">
      <w:pPr>
        <w:rPr>
          <w:rFonts w:ascii="Sylfaen" w:hAnsi="Sylfaen"/>
          <w:lang w:val="ka-GE"/>
        </w:rPr>
      </w:pPr>
    </w:p>
    <w:p w14:paraId="359938F5" w14:textId="77777777" w:rsidR="00477AB0" w:rsidRDefault="00477AB0" w:rsidP="00477AB0"/>
    <w:p w14:paraId="73A56E52" w14:textId="77777777" w:rsidR="00477AB0" w:rsidRDefault="00477AB0" w:rsidP="00891E1E">
      <w:pPr>
        <w:rPr>
          <w:rFonts w:ascii="Sylfaen" w:hAnsi="Sylfaen"/>
          <w:sz w:val="24"/>
          <w:szCs w:val="24"/>
          <w:lang w:val="ka-GE"/>
        </w:rPr>
      </w:pPr>
    </w:p>
    <w:p w14:paraId="127CAA0A" w14:textId="77777777" w:rsidR="00891E1E" w:rsidRDefault="00891E1E" w:rsidP="00891E1E"/>
    <w:p w14:paraId="416FFC2D" w14:textId="77777777" w:rsidR="00FF736C" w:rsidRDefault="00FF736C" w:rsidP="00891E1E"/>
    <w:p w14:paraId="7D9B168E" w14:textId="66444290" w:rsidR="00810628" w:rsidRDefault="00810628" w:rsidP="00891E1E"/>
    <w:p w14:paraId="63BA763C" w14:textId="0356D988" w:rsidR="003F64EF" w:rsidRDefault="003F64EF" w:rsidP="00891E1E"/>
    <w:p w14:paraId="35E3E1F1" w14:textId="025FA27C" w:rsidR="003F64EF" w:rsidRDefault="003F64EF" w:rsidP="00891E1E"/>
    <w:p w14:paraId="6A9BC102" w14:textId="77777777" w:rsidR="003F64EF" w:rsidRDefault="003F64EF" w:rsidP="003F64EF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66D59DC" w14:textId="59B0B1A4" w:rsidR="003F64EF" w:rsidRPr="00477AB0" w:rsidRDefault="003F64EF" w:rsidP="003F64EF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#3</w:t>
      </w:r>
    </w:p>
    <w:p w14:paraId="5FBA7060" w14:textId="77777777" w:rsidR="003F64EF" w:rsidRDefault="003F64EF" w:rsidP="003F64EF">
      <w:pPr>
        <w:spacing w:after="0"/>
        <w:jc w:val="center"/>
        <w:rPr>
          <w:rFonts w:ascii="Sylfaen" w:hAnsi="Sylfaen"/>
          <w:b/>
          <w:sz w:val="20"/>
          <w:szCs w:val="20"/>
          <w:lang w:val="ka-GE"/>
        </w:rPr>
      </w:pPr>
    </w:p>
    <w:p w14:paraId="221A21D6" w14:textId="65250045" w:rsidR="003F64EF" w:rsidRPr="003F64EF" w:rsidRDefault="00470F75" w:rsidP="003F64EF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დურგალი</w:t>
      </w:r>
    </w:p>
    <w:p w14:paraId="7F5A5E16" w14:textId="6335CD84" w:rsidR="003F64EF" w:rsidRDefault="003F64EF" w:rsidP="003F64EF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48D869CD" w14:textId="77777777" w:rsidR="003F64EF" w:rsidRDefault="003F64EF" w:rsidP="003F64EF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8923"/>
      </w:tblGrid>
      <w:tr w:rsidR="00470F75" w:rsidRPr="003C5C18" w14:paraId="17D69A4F" w14:textId="77777777" w:rsidTr="00122D20">
        <w:tc>
          <w:tcPr>
            <w:tcW w:w="648" w:type="dxa"/>
          </w:tcPr>
          <w:p w14:paraId="058BD3E1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8923" w:type="dxa"/>
          </w:tcPr>
          <w:p w14:paraId="60D99FDC" w14:textId="190DB9BB" w:rsidR="00470F75" w:rsidRPr="00470F75" w:rsidRDefault="00470F75" w:rsidP="00470F75">
            <w:pPr>
              <w:spacing w:after="0"/>
              <w:jc w:val="both"/>
            </w:pPr>
            <w:r>
              <w:rPr>
                <w:rFonts w:ascii="Sylfaen" w:hAnsi="Sylfaen"/>
              </w:rPr>
              <w:t>ვაგონის ხის ნაწილების დათვალიერება და  დემონტაჟი</w:t>
            </w:r>
          </w:p>
        </w:tc>
      </w:tr>
      <w:tr w:rsidR="00470F75" w:rsidRPr="003C5C18" w14:paraId="18BC7835" w14:textId="77777777" w:rsidTr="00470F75">
        <w:trPr>
          <w:trHeight w:val="642"/>
        </w:trPr>
        <w:tc>
          <w:tcPr>
            <w:tcW w:w="648" w:type="dxa"/>
          </w:tcPr>
          <w:p w14:paraId="1EEA84F2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8923" w:type="dxa"/>
          </w:tcPr>
          <w:p w14:paraId="265EAA6A" w14:textId="5CB855C6" w:rsidR="00470F75" w:rsidRPr="00470F75" w:rsidRDefault="00470F75" w:rsidP="00470F75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ylfaen" w:hAnsi="Sylfaen"/>
                <w:b/>
                <w:lang w:val="ka-GE"/>
              </w:rPr>
              <w:t xml:space="preserve"> </w:t>
            </w:r>
            <w:r>
              <w:rPr>
                <w:rFonts w:ascii="Sylfaen" w:hAnsi="Sylfaen"/>
                <w:color w:val="000000"/>
              </w:rPr>
              <w:t>შესაბამის ზომებში ფიცრების დამზადება</w:t>
            </w:r>
          </w:p>
        </w:tc>
      </w:tr>
      <w:tr w:rsidR="00470F75" w:rsidRPr="003C5C18" w14:paraId="59284819" w14:textId="77777777" w:rsidTr="00122D20">
        <w:tc>
          <w:tcPr>
            <w:tcW w:w="648" w:type="dxa"/>
          </w:tcPr>
          <w:p w14:paraId="115C389D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8923" w:type="dxa"/>
          </w:tcPr>
          <w:p w14:paraId="557A8AB6" w14:textId="1C2073D7" w:rsidR="00470F75" w:rsidRPr="00470F75" w:rsidRDefault="00470F75" w:rsidP="00470F75">
            <w:pPr>
              <w:spacing w:after="0"/>
              <w:jc w:val="both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ხის მასალის დამამუშავებელი დაზგა დანადგარებისა და იარაღების გამართული მდგომარეობის უზრუნველყოფა</w:t>
            </w:r>
          </w:p>
        </w:tc>
      </w:tr>
      <w:tr w:rsidR="00470F75" w:rsidRPr="003C5C18" w14:paraId="6EDE9E16" w14:textId="77777777" w:rsidTr="00122D20">
        <w:tc>
          <w:tcPr>
            <w:tcW w:w="648" w:type="dxa"/>
          </w:tcPr>
          <w:p w14:paraId="7962DB11" w14:textId="77777777" w:rsidR="00470F75" w:rsidRPr="00BC3EA6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8923" w:type="dxa"/>
          </w:tcPr>
          <w:p w14:paraId="607B2245" w14:textId="77777777" w:rsidR="00470F75" w:rsidRPr="00BC3EA6" w:rsidRDefault="00470F75" w:rsidP="00470F75">
            <w:pPr>
              <w:spacing w:after="0"/>
              <w:jc w:val="both"/>
              <w:rPr>
                <w:rFonts w:ascii="Calibri" w:hAnsi="Calibri"/>
                <w:color w:val="000000"/>
              </w:rPr>
            </w:pPr>
            <w:r>
              <w:rPr>
                <w:rFonts w:ascii="Sylfaen" w:hAnsi="Sylfaen"/>
                <w:color w:val="000000"/>
              </w:rPr>
              <w:t>ინსტრუქციებისა და ნორმატიული აქტების დაცვა მოვალეობის ფარგლებში</w:t>
            </w:r>
          </w:p>
        </w:tc>
      </w:tr>
      <w:tr w:rsidR="00470F75" w:rsidRPr="003C5C18" w14:paraId="3C4E2038" w14:textId="77777777" w:rsidTr="00122D20">
        <w:tc>
          <w:tcPr>
            <w:tcW w:w="648" w:type="dxa"/>
          </w:tcPr>
          <w:p w14:paraId="6D6396D8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8923" w:type="dxa"/>
          </w:tcPr>
          <w:p w14:paraId="069925DC" w14:textId="7C72D2E7" w:rsidR="00470F75" w:rsidRPr="00470F75" w:rsidRDefault="00470F75" w:rsidP="00470F75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470F75" w:rsidRPr="003C5C18" w14:paraId="2E3A8A0D" w14:textId="77777777" w:rsidTr="00122D20">
        <w:tc>
          <w:tcPr>
            <w:tcW w:w="648" w:type="dxa"/>
          </w:tcPr>
          <w:p w14:paraId="1C36E022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6</w:t>
            </w:r>
          </w:p>
        </w:tc>
        <w:tc>
          <w:tcPr>
            <w:tcW w:w="8923" w:type="dxa"/>
          </w:tcPr>
          <w:p w14:paraId="6B516FCA" w14:textId="0156BC5C" w:rsidR="00470F75" w:rsidRPr="00470F75" w:rsidRDefault="00470F75" w:rsidP="00470F75">
            <w:pPr>
              <w:spacing w:after="0"/>
              <w:jc w:val="both"/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დისციპლინა.</w:t>
            </w:r>
          </w:p>
        </w:tc>
      </w:tr>
    </w:tbl>
    <w:p w14:paraId="417D138A" w14:textId="77777777" w:rsidR="003F64EF" w:rsidRDefault="003F64EF" w:rsidP="003F64EF">
      <w:pPr>
        <w:rPr>
          <w:rFonts w:ascii="Sylfaen" w:hAnsi="Sylfaen"/>
          <w:b/>
          <w:sz w:val="24"/>
          <w:szCs w:val="24"/>
          <w:lang w:val="ka-GE"/>
        </w:rPr>
      </w:pPr>
    </w:p>
    <w:p w14:paraId="76635EC9" w14:textId="77777777" w:rsidR="003F64EF" w:rsidRDefault="003F64EF" w:rsidP="003F64EF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295"/>
        <w:gridCol w:w="6783"/>
      </w:tblGrid>
      <w:tr w:rsidR="00470F75" w:rsidRPr="003C5C18" w14:paraId="4D7FD973" w14:textId="77777777" w:rsidTr="00470F75">
        <w:trPr>
          <w:trHeight w:val="666"/>
        </w:trPr>
        <w:tc>
          <w:tcPr>
            <w:tcW w:w="556" w:type="dxa"/>
          </w:tcPr>
          <w:p w14:paraId="12B94630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295" w:type="dxa"/>
          </w:tcPr>
          <w:p w14:paraId="1E0B2E4A" w14:textId="753153CD" w:rsidR="00470F75" w:rsidRPr="003C5C18" w:rsidRDefault="00470F75" w:rsidP="00470F75">
            <w:pPr>
              <w:spacing w:after="0"/>
            </w:pPr>
            <w:r>
              <w:rPr>
                <w:rFonts w:ascii="Sylfaen" w:hAnsi="Sylfaen"/>
              </w:rPr>
              <w:t>განათლება</w:t>
            </w:r>
          </w:p>
        </w:tc>
        <w:tc>
          <w:tcPr>
            <w:tcW w:w="6783" w:type="dxa"/>
            <w:vAlign w:val="bottom"/>
          </w:tcPr>
          <w:p w14:paraId="28BF49D3" w14:textId="51262F5B" w:rsidR="00470F75" w:rsidRPr="00470F75" w:rsidRDefault="00470F75" w:rsidP="00470F75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სასურველია </w:t>
            </w:r>
            <w:r>
              <w:rPr>
                <w:rFonts w:ascii="Sylfaen" w:hAnsi="Sylfaen"/>
                <w:color w:val="000000"/>
              </w:rPr>
              <w:t>საშუალო</w:t>
            </w:r>
          </w:p>
        </w:tc>
      </w:tr>
      <w:tr w:rsidR="00470F75" w:rsidRPr="003C5C18" w14:paraId="5C8274CE" w14:textId="77777777" w:rsidTr="00470F75">
        <w:trPr>
          <w:trHeight w:val="535"/>
        </w:trPr>
        <w:tc>
          <w:tcPr>
            <w:tcW w:w="556" w:type="dxa"/>
          </w:tcPr>
          <w:p w14:paraId="3CC5FAA7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295" w:type="dxa"/>
          </w:tcPr>
          <w:p w14:paraId="7C2EED87" w14:textId="5DAA4AAB" w:rsidR="00470F75" w:rsidRPr="003C5C18" w:rsidRDefault="00470F75" w:rsidP="00470F75">
            <w:pPr>
              <w:spacing w:after="0"/>
            </w:pPr>
            <w:r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783" w:type="dxa"/>
            <w:vAlign w:val="bottom"/>
          </w:tcPr>
          <w:p w14:paraId="2F5B4C14" w14:textId="77777777" w:rsidR="00470F75" w:rsidRPr="00537720" w:rsidRDefault="00470F75" w:rsidP="00470F75">
            <w:pPr>
              <w:spacing w:after="0"/>
              <w:rPr>
                <w:rFonts w:ascii="Sylfaen" w:hAnsi="Sylfaen"/>
                <w:lang w:val="ka-GE"/>
              </w:rPr>
            </w:pPr>
          </w:p>
        </w:tc>
      </w:tr>
      <w:tr w:rsidR="00470F75" w:rsidRPr="003C5C18" w14:paraId="226A6744" w14:textId="77777777" w:rsidTr="00470F75">
        <w:trPr>
          <w:trHeight w:val="683"/>
        </w:trPr>
        <w:tc>
          <w:tcPr>
            <w:tcW w:w="556" w:type="dxa"/>
          </w:tcPr>
          <w:p w14:paraId="13C7DF00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3</w:t>
            </w:r>
          </w:p>
        </w:tc>
        <w:tc>
          <w:tcPr>
            <w:tcW w:w="2295" w:type="dxa"/>
          </w:tcPr>
          <w:p w14:paraId="75C2C682" w14:textId="77777777" w:rsidR="00470F75" w:rsidRPr="003C5C18" w:rsidRDefault="00470F75" w:rsidP="00470F75">
            <w:pPr>
              <w:spacing w:after="0"/>
            </w:pPr>
            <w:r>
              <w:rPr>
                <w:rFonts w:ascii="Sylfaen" w:hAnsi="Sylfaen"/>
              </w:rPr>
              <w:t>აუცილებელი უნარ-</w:t>
            </w:r>
          </w:p>
          <w:p w14:paraId="4C465C51" w14:textId="77777777" w:rsidR="00470F75" w:rsidRPr="003C5C18" w:rsidRDefault="00470F75" w:rsidP="00470F75">
            <w:pPr>
              <w:spacing w:after="0"/>
            </w:pPr>
            <w:r>
              <w:rPr>
                <w:rFonts w:ascii="Sylfaen" w:hAnsi="Sylfaen"/>
              </w:rPr>
              <w:t>ჩვევები</w:t>
            </w:r>
          </w:p>
        </w:tc>
        <w:tc>
          <w:tcPr>
            <w:tcW w:w="6783" w:type="dxa"/>
            <w:vAlign w:val="bottom"/>
          </w:tcPr>
          <w:p w14:paraId="42506944" w14:textId="77777777" w:rsidR="00470F75" w:rsidRDefault="00470F75" w:rsidP="00470F75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დაკვირვებულობა, ოპერატიულობა, ფიზიკური ძალა</w:t>
            </w:r>
          </w:p>
          <w:p w14:paraId="21E32761" w14:textId="77777777" w:rsidR="00470F75" w:rsidRPr="00430768" w:rsidRDefault="00470F75" w:rsidP="00470F75">
            <w:pPr>
              <w:spacing w:after="0"/>
              <w:rPr>
                <w:color w:val="000000"/>
              </w:rPr>
            </w:pPr>
          </w:p>
        </w:tc>
      </w:tr>
      <w:tr w:rsidR="00470F75" w:rsidRPr="003C5C18" w14:paraId="5B888FE3" w14:textId="77777777" w:rsidTr="00470F75">
        <w:trPr>
          <w:trHeight w:val="709"/>
        </w:trPr>
        <w:tc>
          <w:tcPr>
            <w:tcW w:w="556" w:type="dxa"/>
          </w:tcPr>
          <w:p w14:paraId="670869ED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4</w:t>
            </w:r>
          </w:p>
        </w:tc>
        <w:tc>
          <w:tcPr>
            <w:tcW w:w="2295" w:type="dxa"/>
          </w:tcPr>
          <w:p w14:paraId="48D49B37" w14:textId="77777777" w:rsidR="00470F75" w:rsidRPr="003C5C18" w:rsidRDefault="00470F75" w:rsidP="00470F75">
            <w:pPr>
              <w:spacing w:after="0"/>
            </w:pPr>
            <w:r>
              <w:rPr>
                <w:rFonts w:ascii="Sylfaen" w:hAnsi="Sylfaen"/>
                <w:color w:val="000000"/>
                <w:lang w:val="pt-BR"/>
              </w:rPr>
              <w:t>უცილებელი ცოდნა</w:t>
            </w:r>
          </w:p>
        </w:tc>
        <w:tc>
          <w:tcPr>
            <w:tcW w:w="6783" w:type="dxa"/>
            <w:vAlign w:val="bottom"/>
          </w:tcPr>
          <w:p w14:paraId="1F5358F6" w14:textId="77777777" w:rsidR="00470F75" w:rsidRDefault="00470F75" w:rsidP="00470F75">
            <w:pPr>
              <w:spacing w:after="0"/>
            </w:pPr>
            <w:r>
              <w:rPr>
                <w:rFonts w:ascii="Sylfaen" w:hAnsi="Sylfaen"/>
              </w:rPr>
              <w:t>პროფესიის შესაბამისი ინსტრუქციები</w:t>
            </w:r>
          </w:p>
        </w:tc>
      </w:tr>
      <w:tr w:rsidR="00470F75" w:rsidRPr="003C5C18" w14:paraId="7FEA03B9" w14:textId="77777777" w:rsidTr="00470F75">
        <w:trPr>
          <w:trHeight w:val="288"/>
        </w:trPr>
        <w:tc>
          <w:tcPr>
            <w:tcW w:w="556" w:type="dxa"/>
          </w:tcPr>
          <w:p w14:paraId="2104CBFC" w14:textId="77777777" w:rsidR="00470F75" w:rsidRPr="00AC04D4" w:rsidRDefault="00470F75" w:rsidP="00470F75">
            <w:pPr>
              <w:spacing w:after="0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5</w:t>
            </w:r>
          </w:p>
        </w:tc>
        <w:tc>
          <w:tcPr>
            <w:tcW w:w="2295" w:type="dxa"/>
          </w:tcPr>
          <w:p w14:paraId="50125830" w14:textId="77777777" w:rsidR="00470F75" w:rsidRPr="003C5C18" w:rsidRDefault="00470F75" w:rsidP="00470F75">
            <w:pPr>
              <w:spacing w:after="0"/>
            </w:pPr>
            <w:r>
              <w:rPr>
                <w:rFonts w:ascii="Sylfaen" w:hAnsi="Sylfaen"/>
                <w:color w:val="000000"/>
                <w:lang w:val="pt-BR"/>
              </w:rPr>
              <w:t xml:space="preserve"> სხვა              </w:t>
            </w:r>
          </w:p>
        </w:tc>
        <w:tc>
          <w:tcPr>
            <w:tcW w:w="6783" w:type="dxa"/>
          </w:tcPr>
          <w:p w14:paraId="6ACE1AE0" w14:textId="77777777" w:rsidR="00470F75" w:rsidRPr="00EB0D26" w:rsidRDefault="00470F75" w:rsidP="00470F75">
            <w:pPr>
              <w:spacing w:after="0"/>
              <w:rPr>
                <w:lang w:val="ka-GE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ფიზიკური </w:t>
            </w:r>
            <w:r>
              <w:rPr>
                <w:rFonts w:ascii="Sylfaen" w:hAnsi="Sylfaen"/>
                <w:color w:val="000000"/>
                <w:lang w:val="ka-GE"/>
              </w:rPr>
              <w:t xml:space="preserve"> ამტანობა</w:t>
            </w:r>
          </w:p>
        </w:tc>
      </w:tr>
    </w:tbl>
    <w:p w14:paraId="2F1486AB" w14:textId="77777777" w:rsidR="003F64EF" w:rsidRDefault="003F64EF" w:rsidP="003F64EF">
      <w:pPr>
        <w:rPr>
          <w:rFonts w:ascii="Sylfaen" w:hAnsi="Sylfaen"/>
          <w:lang w:val="ka-GE"/>
        </w:rPr>
      </w:pPr>
    </w:p>
    <w:p w14:paraId="417F2B2F" w14:textId="0DA080E7" w:rsidR="003F64EF" w:rsidRDefault="003F64EF" w:rsidP="003F64EF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/>
          <w:sz w:val="24"/>
          <w:szCs w:val="24"/>
        </w:rPr>
        <w:t xml:space="preserve"> </w:t>
      </w:r>
      <w:r w:rsidRPr="0024243B">
        <w:rPr>
          <w:rFonts w:ascii="Sylfaen" w:hAnsi="Sylfaen"/>
          <w:sz w:val="24"/>
          <w:szCs w:val="24"/>
          <w:lang w:val="ka-GE"/>
        </w:rPr>
        <w:t>5 დღიანი</w:t>
      </w:r>
      <w:r w:rsidR="00470F75">
        <w:rPr>
          <w:rFonts w:ascii="Sylfaen" w:hAnsi="Sylfaen"/>
          <w:sz w:val="24"/>
          <w:szCs w:val="24"/>
          <w:lang w:val="ka-GE"/>
        </w:rPr>
        <w:t>;</w:t>
      </w:r>
    </w:p>
    <w:p w14:paraId="46A8747A" w14:textId="77777777" w:rsidR="003F64EF" w:rsidRDefault="003F64EF" w:rsidP="003F64EF">
      <w:pPr>
        <w:rPr>
          <w:rFonts w:ascii="Sylfaen" w:hAnsi="Sylfaen"/>
          <w:lang w:val="ka-GE"/>
        </w:rPr>
      </w:pPr>
    </w:p>
    <w:p w14:paraId="47895452" w14:textId="77777777" w:rsidR="003F64EF" w:rsidRDefault="003F64EF" w:rsidP="003F64EF"/>
    <w:p w14:paraId="17FB1550" w14:textId="74D5EE7A" w:rsidR="003F64EF" w:rsidRDefault="003F64EF" w:rsidP="00891E1E"/>
    <w:p w14:paraId="4E2AC378" w14:textId="5999A3E4" w:rsidR="00470F75" w:rsidRDefault="00470F75" w:rsidP="00891E1E"/>
    <w:p w14:paraId="76313EBC" w14:textId="5A40BB7D" w:rsidR="00470F75" w:rsidRDefault="00470F75" w:rsidP="00891E1E"/>
    <w:p w14:paraId="00659ABB" w14:textId="54EDB620" w:rsidR="00470F75" w:rsidRDefault="00470F75" w:rsidP="00891E1E"/>
    <w:p w14:paraId="3E70BA53" w14:textId="05A8DC12" w:rsidR="00470F75" w:rsidRDefault="00470F75" w:rsidP="00891E1E"/>
    <w:p w14:paraId="789C3731" w14:textId="0E76B753" w:rsidR="00470F75" w:rsidRPr="00477AB0" w:rsidRDefault="00470F75" w:rsidP="00470F7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#4</w:t>
      </w:r>
    </w:p>
    <w:p w14:paraId="1BFE47C4" w14:textId="77777777" w:rsidR="00470F75" w:rsidRDefault="00470F75" w:rsidP="00470F75">
      <w:pPr>
        <w:spacing w:after="0"/>
        <w:jc w:val="center"/>
        <w:rPr>
          <w:rFonts w:ascii="Sylfaen" w:hAnsi="Sylfaen"/>
          <w:b/>
          <w:sz w:val="20"/>
          <w:szCs w:val="20"/>
          <w:lang w:val="ka-GE"/>
        </w:rPr>
      </w:pPr>
    </w:p>
    <w:p w14:paraId="0513F283" w14:textId="78E9A00E" w:rsidR="00470F75" w:rsidRPr="003F64EF" w:rsidRDefault="00470F75" w:rsidP="00470F7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ხარატი</w:t>
      </w:r>
    </w:p>
    <w:p w14:paraId="694B49EE" w14:textId="77777777" w:rsidR="00470F75" w:rsidRDefault="00470F75" w:rsidP="00470F7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08600E19" w14:textId="77777777" w:rsidR="00470F75" w:rsidRDefault="00470F75" w:rsidP="00470F7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470F75" w:rsidRPr="00DB12C5" w14:paraId="0FAA8982" w14:textId="77777777" w:rsidTr="00122D20">
        <w:trPr>
          <w:trHeight w:val="392"/>
        </w:trPr>
        <w:tc>
          <w:tcPr>
            <w:tcW w:w="461" w:type="dxa"/>
          </w:tcPr>
          <w:p w14:paraId="34E25213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</w:tcPr>
          <w:p w14:paraId="69738462" w14:textId="77777777" w:rsidR="00470F75" w:rsidRPr="00D947CC" w:rsidRDefault="00470F75" w:rsidP="00470F75">
            <w:pPr>
              <w:spacing w:after="0"/>
              <w:jc w:val="both"/>
              <w:rPr>
                <w:lang w:val="ka-GE"/>
              </w:rPr>
            </w:pPr>
            <w:r>
              <w:rPr>
                <w:rFonts w:ascii="Sylfaen" w:hAnsi="Sylfaen"/>
                <w:lang w:val="pt-BR"/>
              </w:rPr>
              <w:t xml:space="preserve">გასაჩარხი დეტალების </w:t>
            </w:r>
            <w:r>
              <w:rPr>
                <w:rFonts w:ascii="Sylfaen" w:hAnsi="Sylfaen"/>
                <w:lang w:val="ka-GE"/>
              </w:rPr>
              <w:t>თარგით</w:t>
            </w:r>
            <w:r>
              <w:rPr>
                <w:rFonts w:ascii="Sylfaen" w:hAnsi="Sylfaen"/>
                <w:color w:val="000000"/>
                <w:lang w:val="pt-BR"/>
              </w:rPr>
              <w:t xml:space="preserve"> გასინჯვა; </w:t>
            </w:r>
          </w:p>
        </w:tc>
      </w:tr>
      <w:tr w:rsidR="00470F75" w:rsidRPr="00DB12C5" w14:paraId="19A36775" w14:textId="77777777" w:rsidTr="00122D20">
        <w:trPr>
          <w:trHeight w:val="392"/>
        </w:trPr>
        <w:tc>
          <w:tcPr>
            <w:tcW w:w="461" w:type="dxa"/>
          </w:tcPr>
          <w:p w14:paraId="1C69F4E7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14:paraId="27E50FFF" w14:textId="77777777" w:rsidR="00470F75" w:rsidRPr="003C5C18" w:rsidRDefault="00470F75" w:rsidP="00470F75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Sylfaen" w:hAnsi="Sylfaen"/>
                <w:color w:val="000000"/>
                <w:lang w:val="pt-BR"/>
              </w:rPr>
              <w:t>გაჩარხული დეტალების გეომეტრიული ზომების შემოწმება</w:t>
            </w:r>
            <w:r>
              <w:rPr>
                <w:rFonts w:ascii="Sylfaen" w:hAnsi="Sylfaen"/>
                <w:color w:val="000000"/>
                <w:lang w:val="ka-GE"/>
              </w:rPr>
              <w:t>;</w:t>
            </w:r>
          </w:p>
        </w:tc>
      </w:tr>
      <w:tr w:rsidR="00470F75" w:rsidRPr="00DB12C5" w14:paraId="5926F126" w14:textId="77777777" w:rsidTr="00122D20">
        <w:trPr>
          <w:trHeight w:val="392"/>
        </w:trPr>
        <w:tc>
          <w:tcPr>
            <w:tcW w:w="461" w:type="dxa"/>
          </w:tcPr>
          <w:p w14:paraId="2CC4A15D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14:paraId="0E6F268F" w14:textId="77777777" w:rsidR="00470F75" w:rsidRPr="003C5C18" w:rsidRDefault="00470F75" w:rsidP="00470F75">
            <w:pPr>
              <w:widowControl w:val="0"/>
              <w:autoSpaceDE w:val="0"/>
              <w:autoSpaceDN w:val="0"/>
              <w:adjustRightInd w:val="0"/>
              <w:spacing w:after="0"/>
              <w:jc w:val="both"/>
            </w:pPr>
            <w:r>
              <w:rPr>
                <w:rFonts w:ascii="Sylfaen" w:hAnsi="Sylfaen"/>
                <w:color w:val="000000"/>
                <w:lang w:val="pt-BR"/>
              </w:rPr>
              <w:t>სახარატო ჩარხის  გამართული მდგომარეობის უზრუნველყოფა;</w:t>
            </w:r>
          </w:p>
        </w:tc>
      </w:tr>
      <w:tr w:rsidR="00470F75" w:rsidRPr="00DB12C5" w14:paraId="0805FB2D" w14:textId="77777777" w:rsidTr="00122D20">
        <w:trPr>
          <w:trHeight w:val="392"/>
        </w:trPr>
        <w:tc>
          <w:tcPr>
            <w:tcW w:w="461" w:type="dxa"/>
          </w:tcPr>
          <w:p w14:paraId="45FE174C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14:paraId="3DAF4565" w14:textId="3B6D902F" w:rsidR="00470F75" w:rsidRPr="00470F75" w:rsidRDefault="00470F75" w:rsidP="00470F75">
            <w:pPr>
              <w:spacing w:after="0"/>
              <w:jc w:val="both"/>
              <w:rPr>
                <w:color w:val="000000"/>
                <w:lang w:val="pt-BR"/>
              </w:rPr>
            </w:pPr>
            <w:r>
              <w:rPr>
                <w:rFonts w:ascii="Sylfaen" w:hAnsi="Sylfaen"/>
                <w:color w:val="000000"/>
                <w:lang w:val="pt-BR"/>
              </w:rPr>
              <w:t>ინსტრუქციებისა და ნორმატიული აქტების დაცვა მოვალეობის ფარგლებში</w:t>
            </w:r>
          </w:p>
        </w:tc>
      </w:tr>
      <w:tr w:rsidR="00470F75" w:rsidRPr="00DB12C5" w14:paraId="79C8F552" w14:textId="77777777" w:rsidTr="00122D20">
        <w:trPr>
          <w:trHeight w:val="446"/>
        </w:trPr>
        <w:tc>
          <w:tcPr>
            <w:tcW w:w="461" w:type="dxa"/>
          </w:tcPr>
          <w:p w14:paraId="6881ABC3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DB12C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14:paraId="17ECFD95" w14:textId="6027D73B" w:rsidR="00470F75" w:rsidRPr="00470F75" w:rsidRDefault="00470F75" w:rsidP="00470F75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 w:cs="Sylfaen"/>
              </w:rPr>
              <w:t>მოვალეა</w:t>
            </w:r>
            <w:r>
              <w:t xml:space="preserve"> </w:t>
            </w:r>
            <w:r>
              <w:rPr>
                <w:rFonts w:ascii="Sylfaen" w:hAnsi="Sylfaen" w:cs="Sylfaen"/>
              </w:rPr>
              <w:t>შეასრულოს</w:t>
            </w:r>
            <w:r>
              <w:t xml:space="preserve"> </w:t>
            </w:r>
            <w:r>
              <w:rPr>
                <w:rFonts w:ascii="Sylfaen" w:hAnsi="Sylfaen" w:cs="Sylfaen"/>
              </w:rPr>
              <w:t>ხელმძღვანელის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სხვა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დავალებები</w:t>
            </w:r>
            <w:r>
              <w:t xml:space="preserve"> </w:t>
            </w:r>
            <w:r>
              <w:rPr>
                <w:rFonts w:ascii="Sylfaen" w:hAnsi="Sylfaen" w:cs="Sylfaen"/>
              </w:rPr>
              <w:t>ორგანიზაციის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ინტერესებიდან</w:t>
            </w:r>
            <w:r>
              <w:t xml:space="preserve"> </w:t>
            </w:r>
            <w:r>
              <w:rPr>
                <w:rFonts w:ascii="Sylfaen" w:hAnsi="Sylfaen" w:cs="Sylfaen"/>
              </w:rPr>
              <w:t>გამომდინარე</w:t>
            </w:r>
            <w:r>
              <w:t xml:space="preserve">, </w:t>
            </w:r>
            <w:r>
              <w:rPr>
                <w:rFonts w:ascii="Sylfaen" w:hAnsi="Sylfaen" w:cs="Sylfaen"/>
              </w:rPr>
              <w:t>დაიცვას</w:t>
            </w:r>
            <w:r>
              <w:t xml:space="preserve"> </w:t>
            </w:r>
            <w:r>
              <w:rPr>
                <w:rFonts w:ascii="Sylfaen" w:hAnsi="Sylfaen" w:cs="Sylfaen"/>
              </w:rPr>
              <w:t>შრომის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დაცვისა</w:t>
            </w:r>
            <w:r>
              <w:t xml:space="preserve"> </w:t>
            </w:r>
            <w:r>
              <w:rPr>
                <w:rFonts w:ascii="Sylfaen" w:hAnsi="Sylfaen" w:cs="Sylfaen"/>
              </w:rPr>
              <w:t>და</w:t>
            </w:r>
            <w:r>
              <w:t xml:space="preserve"> </w:t>
            </w:r>
            <w:r>
              <w:rPr>
                <w:rFonts w:ascii="Sylfaen" w:hAnsi="Sylfaen" w:cs="Sylfaen"/>
              </w:rPr>
              <w:t>ტექნიკური</w:t>
            </w:r>
            <w:r>
              <w:t xml:space="preserve"> </w:t>
            </w:r>
            <w:r>
              <w:rPr>
                <w:rFonts w:ascii="Sylfaen" w:hAnsi="Sylfaen" w:cs="Sylfaen"/>
              </w:rPr>
              <w:t>უსაფრთხოების</w:t>
            </w:r>
            <w:r>
              <w:t xml:space="preserve"> </w:t>
            </w:r>
            <w:r>
              <w:rPr>
                <w:rFonts w:ascii="Sylfaen" w:hAnsi="Sylfaen" w:cs="Sylfaen"/>
              </w:rPr>
              <w:t>წესები</w:t>
            </w:r>
            <w:r>
              <w:rPr>
                <w:rFonts w:ascii="Sylfaen" w:hAnsi="Sylfaen"/>
                <w:lang w:val="ka-GE"/>
              </w:rPr>
              <w:t>;</w:t>
            </w:r>
          </w:p>
        </w:tc>
      </w:tr>
      <w:tr w:rsidR="00470F75" w:rsidRPr="00DB12C5" w14:paraId="65E54FCF" w14:textId="77777777" w:rsidTr="00122D20">
        <w:trPr>
          <w:trHeight w:val="446"/>
        </w:trPr>
        <w:tc>
          <w:tcPr>
            <w:tcW w:w="461" w:type="dxa"/>
          </w:tcPr>
          <w:p w14:paraId="2D7853D6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14:paraId="7C34F4C2" w14:textId="77777777" w:rsidR="00470F75" w:rsidRDefault="00470F75" w:rsidP="00470F75">
            <w:pPr>
              <w:spacing w:after="0"/>
              <w:jc w:val="both"/>
              <w:rPr>
                <w:lang w:val="pt-BR"/>
              </w:rPr>
            </w:pPr>
            <w:r>
              <w:rPr>
                <w:rFonts w:ascii="Sylfaen" w:hAnsi="Sylfaen"/>
                <w:lang w:val="pt-BR"/>
              </w:rPr>
              <w:t>მოვალეა დაიცვას შრომის შინაგანაწესი და დისციპლინა.</w:t>
            </w:r>
          </w:p>
          <w:p w14:paraId="5EEA8460" w14:textId="7378E8BE" w:rsidR="00470F75" w:rsidRPr="003C5C18" w:rsidRDefault="00470F75" w:rsidP="00470F7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/>
              </w:rPr>
            </w:pPr>
          </w:p>
        </w:tc>
      </w:tr>
    </w:tbl>
    <w:p w14:paraId="77BCDA74" w14:textId="77777777" w:rsidR="00470F75" w:rsidRDefault="00470F75" w:rsidP="00470F75">
      <w:pPr>
        <w:rPr>
          <w:rFonts w:ascii="Sylfaen" w:hAnsi="Sylfaen"/>
          <w:b/>
          <w:sz w:val="24"/>
          <w:szCs w:val="24"/>
          <w:lang w:val="ka-GE"/>
        </w:rPr>
      </w:pPr>
    </w:p>
    <w:p w14:paraId="2315989E" w14:textId="77777777" w:rsidR="00470F75" w:rsidRDefault="00470F75" w:rsidP="00470F7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700"/>
        <w:gridCol w:w="6570"/>
      </w:tblGrid>
      <w:tr w:rsidR="00470F75" w:rsidRPr="00DB12C5" w14:paraId="704420DB" w14:textId="77777777" w:rsidTr="00122D20">
        <w:trPr>
          <w:trHeight w:val="647"/>
        </w:trPr>
        <w:tc>
          <w:tcPr>
            <w:tcW w:w="360" w:type="dxa"/>
          </w:tcPr>
          <w:p w14:paraId="18A36881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14:paraId="4BA543E8" w14:textId="0EF91481" w:rsidR="00470F75" w:rsidRPr="00DB12C5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14:paraId="1E2AEFF4" w14:textId="77777777" w:rsidR="00470F75" w:rsidRDefault="00470F75" w:rsidP="00470F75">
            <w:pPr>
              <w:spacing w:after="0"/>
            </w:pPr>
            <w:r>
              <w:rPr>
                <w:rFonts w:ascii="Sylfaen" w:hAnsi="Sylfaen"/>
              </w:rPr>
              <w:t>საშუალო</w:t>
            </w:r>
          </w:p>
        </w:tc>
      </w:tr>
      <w:tr w:rsidR="00470F75" w:rsidRPr="00DB12C5" w14:paraId="676A99CD" w14:textId="77777777" w:rsidTr="00122D20">
        <w:tc>
          <w:tcPr>
            <w:tcW w:w="360" w:type="dxa"/>
          </w:tcPr>
          <w:p w14:paraId="00AD5AC3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14:paraId="5C0BD98C" w14:textId="48725514" w:rsidR="00470F75" w:rsidRPr="00DB12C5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vAlign w:val="center"/>
          </w:tcPr>
          <w:p w14:paraId="4DA5A9A9" w14:textId="77777777" w:rsidR="00470F75" w:rsidRPr="00DB12C5" w:rsidRDefault="00470F75" w:rsidP="00470F75">
            <w:pPr>
              <w:spacing w:after="0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color w:val="000000"/>
                <w:lang w:val="ka-GE"/>
              </w:rPr>
              <w:t xml:space="preserve">სასურველია </w:t>
            </w:r>
            <w:r>
              <w:rPr>
                <w:rFonts w:ascii="Sylfaen" w:hAnsi="Sylfaen"/>
                <w:color w:val="000000"/>
              </w:rPr>
              <w:t xml:space="preserve">პროფესიის მიხედვით მუშაობის </w:t>
            </w:r>
            <w:r>
              <w:rPr>
                <w:rFonts w:ascii="Sylfaen" w:hAnsi="Sylfaen"/>
                <w:color w:val="000000"/>
                <w:lang w:val="ka-GE"/>
              </w:rPr>
              <w:t>გამოცდილება</w:t>
            </w:r>
          </w:p>
        </w:tc>
      </w:tr>
      <w:tr w:rsidR="00470F75" w:rsidRPr="00DB12C5" w14:paraId="2946EA01" w14:textId="77777777" w:rsidTr="00122D20">
        <w:tc>
          <w:tcPr>
            <w:tcW w:w="360" w:type="dxa"/>
          </w:tcPr>
          <w:p w14:paraId="7F9B2C67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14:paraId="7F0370F0" w14:textId="77777777" w:rsidR="00470F75" w:rsidRPr="00DB12C5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უნარ-</w:t>
            </w:r>
          </w:p>
          <w:p w14:paraId="42109B67" w14:textId="77777777" w:rsidR="00470F75" w:rsidRPr="00DB12C5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bottom"/>
          </w:tcPr>
          <w:p w14:paraId="6C197FC0" w14:textId="3A0CC643" w:rsidR="00470F75" w:rsidRPr="00430768" w:rsidRDefault="00470F75" w:rsidP="00470F75">
            <w:pPr>
              <w:spacing w:after="0"/>
              <w:rPr>
                <w:color w:val="000000"/>
              </w:rPr>
            </w:pPr>
            <w:r>
              <w:rPr>
                <w:rFonts w:ascii="Sylfaen" w:hAnsi="Sylfaen"/>
                <w:color w:val="000000"/>
              </w:rPr>
              <w:t>დაკვირვებულობა</w:t>
            </w:r>
          </w:p>
        </w:tc>
      </w:tr>
      <w:tr w:rsidR="00470F75" w:rsidRPr="00DB12C5" w14:paraId="4B52CD24" w14:textId="77777777" w:rsidTr="00122D20">
        <w:tc>
          <w:tcPr>
            <w:tcW w:w="360" w:type="dxa"/>
          </w:tcPr>
          <w:p w14:paraId="208BE894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14:paraId="181D3519" w14:textId="007D04C0" w:rsidR="00470F75" w:rsidRPr="00DB12C5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აუცილებელი ცოდნა</w:t>
            </w:r>
          </w:p>
        </w:tc>
        <w:tc>
          <w:tcPr>
            <w:tcW w:w="6570" w:type="dxa"/>
            <w:vAlign w:val="center"/>
          </w:tcPr>
          <w:p w14:paraId="6D254EF4" w14:textId="15EB9174" w:rsidR="00470F75" w:rsidRPr="00470F75" w:rsidRDefault="00470F75" w:rsidP="00470F75">
            <w:pPr>
              <w:spacing w:after="0"/>
              <w:rPr>
                <w:lang w:val="ka-GE"/>
              </w:rPr>
            </w:pPr>
            <w:r>
              <w:rPr>
                <w:rFonts w:ascii="Sylfaen" w:hAnsi="Sylfaen"/>
              </w:rPr>
              <w:t>პროფესიასთან დაკავშირებული ინსტრუქციები</w:t>
            </w:r>
            <w:r>
              <w:rPr>
                <w:rFonts w:ascii="Sylfaen" w:hAnsi="Sylfaen"/>
                <w:lang w:val="ka-GE"/>
              </w:rPr>
              <w:t>ს და თარგების გამოყენება</w:t>
            </w:r>
          </w:p>
        </w:tc>
      </w:tr>
      <w:tr w:rsidR="00470F75" w:rsidRPr="00DB12C5" w14:paraId="386EA611" w14:textId="77777777" w:rsidTr="00122D20">
        <w:tc>
          <w:tcPr>
            <w:tcW w:w="360" w:type="dxa"/>
          </w:tcPr>
          <w:p w14:paraId="4294CA80" w14:textId="77777777" w:rsidR="00470F75" w:rsidRPr="00DB12C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DB12C5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14:paraId="0BED0846" w14:textId="4BA2F6F5" w:rsidR="00470F75" w:rsidRPr="00DB12C5" w:rsidRDefault="00470F75" w:rsidP="00470F75">
            <w:pPr>
              <w:spacing w:after="0"/>
              <w:jc w:val="both"/>
              <w:rPr>
                <w:rFonts w:ascii="Sylfaen" w:hAnsi="Sylfaen"/>
              </w:rPr>
            </w:pPr>
            <w:r w:rsidRPr="00DB12C5"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</w:tcPr>
          <w:p w14:paraId="1F631D7A" w14:textId="77777777" w:rsidR="00470F75" w:rsidRPr="00DB12C5" w:rsidRDefault="00470F75" w:rsidP="00470F75">
            <w:pPr>
              <w:spacing w:after="0"/>
              <w:jc w:val="both"/>
              <w:rPr>
                <w:rFonts w:ascii="Sylfaen" w:hAnsi="Sylfaen" w:cs="Arial"/>
              </w:rPr>
            </w:pPr>
            <w:r>
              <w:rPr>
                <w:rFonts w:ascii="Sylfaen" w:hAnsi="Sylfaen"/>
                <w:color w:val="000000"/>
                <w:lang w:val="pt-BR"/>
              </w:rPr>
              <w:t xml:space="preserve">ფიზიკური </w:t>
            </w:r>
            <w:r>
              <w:rPr>
                <w:rFonts w:ascii="Sylfaen" w:hAnsi="Sylfaen"/>
                <w:color w:val="000000"/>
                <w:lang w:val="ka-GE"/>
              </w:rPr>
              <w:t xml:space="preserve"> ამტანობა</w:t>
            </w:r>
          </w:p>
        </w:tc>
      </w:tr>
    </w:tbl>
    <w:p w14:paraId="2490F543" w14:textId="77777777" w:rsidR="00470F75" w:rsidRDefault="00470F75" w:rsidP="00470F75">
      <w:pPr>
        <w:rPr>
          <w:rFonts w:ascii="Sylfaen" w:hAnsi="Sylfaen"/>
          <w:lang w:val="ka-GE"/>
        </w:rPr>
      </w:pPr>
    </w:p>
    <w:p w14:paraId="681DE481" w14:textId="77777777" w:rsidR="00470F75" w:rsidRDefault="00470F75" w:rsidP="00470F75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/>
          <w:sz w:val="24"/>
          <w:szCs w:val="24"/>
        </w:rPr>
        <w:t xml:space="preserve"> </w:t>
      </w:r>
      <w:r w:rsidRPr="0024243B">
        <w:rPr>
          <w:rFonts w:ascii="Sylfaen" w:hAnsi="Sylfaen"/>
          <w:sz w:val="24"/>
          <w:szCs w:val="24"/>
          <w:lang w:val="ka-GE"/>
        </w:rPr>
        <w:t>5 დღიანი</w:t>
      </w:r>
      <w:r>
        <w:rPr>
          <w:rFonts w:ascii="Sylfaen" w:hAnsi="Sylfaen"/>
          <w:sz w:val="24"/>
          <w:szCs w:val="24"/>
          <w:lang w:val="ka-GE"/>
        </w:rPr>
        <w:t>;</w:t>
      </w:r>
    </w:p>
    <w:p w14:paraId="5DD4140C" w14:textId="77777777" w:rsidR="00470F75" w:rsidRDefault="00470F75" w:rsidP="00470F75">
      <w:pPr>
        <w:rPr>
          <w:rFonts w:ascii="Sylfaen" w:hAnsi="Sylfaen"/>
          <w:lang w:val="ka-GE"/>
        </w:rPr>
      </w:pPr>
    </w:p>
    <w:p w14:paraId="2C11F72A" w14:textId="77777777" w:rsidR="00470F75" w:rsidRDefault="00470F75" w:rsidP="00470F75"/>
    <w:p w14:paraId="4843C1D3" w14:textId="0C55C1C1" w:rsidR="00470F75" w:rsidRDefault="00470F75" w:rsidP="00470F75"/>
    <w:p w14:paraId="50F6D16B" w14:textId="27CCDA94" w:rsidR="00470F75" w:rsidRDefault="00470F75" w:rsidP="00470F75"/>
    <w:p w14:paraId="78EA1809" w14:textId="47A8FAEB" w:rsidR="00470F75" w:rsidRDefault="00470F75" w:rsidP="00470F75"/>
    <w:p w14:paraId="38AEE7B5" w14:textId="28FBD888" w:rsidR="00470F75" w:rsidRDefault="00470F75" w:rsidP="00470F75"/>
    <w:p w14:paraId="60AEA1B6" w14:textId="267EA7D3" w:rsidR="00470F75" w:rsidRDefault="00470F75" w:rsidP="00470F75"/>
    <w:p w14:paraId="63F901EC" w14:textId="62CBA462" w:rsidR="00470F75" w:rsidRDefault="00470F75" w:rsidP="00470F75"/>
    <w:p w14:paraId="396E21CA" w14:textId="51130239" w:rsidR="00470F75" w:rsidRDefault="00470F75" w:rsidP="00470F75"/>
    <w:p w14:paraId="3664E833" w14:textId="77777777" w:rsidR="00470F75" w:rsidRDefault="00470F75" w:rsidP="00470F75">
      <w:pPr>
        <w:jc w:val="right"/>
        <w:rPr>
          <w:rFonts w:ascii="Sylfaen" w:hAnsi="Sylfaen"/>
          <w:i/>
          <w:sz w:val="24"/>
          <w:szCs w:val="24"/>
          <w:lang w:val="ka-GE"/>
        </w:rPr>
      </w:pPr>
    </w:p>
    <w:p w14:paraId="10BEBF36" w14:textId="54C0192A" w:rsidR="00470F75" w:rsidRPr="00477AB0" w:rsidRDefault="00470F75" w:rsidP="00470F75">
      <w:pPr>
        <w:jc w:val="right"/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i/>
          <w:sz w:val="24"/>
          <w:szCs w:val="24"/>
          <w:lang w:val="ka-GE"/>
        </w:rPr>
        <w:t>დანართი #5</w:t>
      </w:r>
    </w:p>
    <w:p w14:paraId="61491541" w14:textId="4BC14291" w:rsidR="00470F75" w:rsidRDefault="00470F75" w:rsidP="00470F75"/>
    <w:p w14:paraId="00E55B32" w14:textId="77777777" w:rsidR="00470F75" w:rsidRDefault="00470F75" w:rsidP="00470F75">
      <w:pPr>
        <w:spacing w:after="0"/>
        <w:jc w:val="center"/>
        <w:rPr>
          <w:rFonts w:ascii="Sylfaen" w:hAnsi="Sylfaen"/>
          <w:b/>
          <w:sz w:val="20"/>
          <w:szCs w:val="20"/>
          <w:lang w:val="ka-GE"/>
        </w:rPr>
      </w:pPr>
    </w:p>
    <w:p w14:paraId="450032CD" w14:textId="1253B31B" w:rsidR="00470F75" w:rsidRPr="00470F75" w:rsidRDefault="00470F75" w:rsidP="00470F7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 w:rsidRPr="00470F75">
        <w:rPr>
          <w:rFonts w:ascii="Sylfaen" w:hAnsi="Sylfaen"/>
          <w:b/>
          <w:sz w:val="28"/>
          <w:szCs w:val="28"/>
          <w:lang w:val="ka-GE"/>
        </w:rPr>
        <w:t>ელექტროგამწევის მემანქანე</w:t>
      </w:r>
    </w:p>
    <w:p w14:paraId="5E1BA437" w14:textId="3F6C9E42" w:rsidR="00470F75" w:rsidRDefault="00470F75" w:rsidP="00470F75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14:paraId="6577BC4D" w14:textId="77777777" w:rsidR="00470F75" w:rsidRDefault="00470F75" w:rsidP="00470F7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</w:rPr>
        <w:t>1.</w:t>
      </w:r>
      <w:r>
        <w:rPr>
          <w:rFonts w:ascii="Sylfaen" w:hAnsi="Sylfaen"/>
          <w:b/>
          <w:sz w:val="24"/>
          <w:szCs w:val="24"/>
          <w:lang w:val="ka-GE"/>
        </w:rPr>
        <w:t xml:space="preserve">ფუნქცია მოვალეობები: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8923"/>
      </w:tblGrid>
      <w:tr w:rsidR="00470F75" w:rsidRPr="00470F75" w14:paraId="0C6CA4D7" w14:textId="77777777" w:rsidTr="00122D20">
        <w:tc>
          <w:tcPr>
            <w:tcW w:w="648" w:type="dxa"/>
          </w:tcPr>
          <w:p w14:paraId="2A04CE35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470F75">
              <w:rPr>
                <w:rFonts w:ascii="Sylfaen" w:hAnsi="Sylfaen"/>
                <w:b/>
              </w:rPr>
              <w:t>1</w:t>
            </w:r>
          </w:p>
        </w:tc>
        <w:tc>
          <w:tcPr>
            <w:tcW w:w="8923" w:type="dxa"/>
          </w:tcPr>
          <w:p w14:paraId="418AFF30" w14:textId="394ECB55" w:rsidR="00470F75" w:rsidRPr="00470F75" w:rsidRDefault="00470F75" w:rsidP="00470F75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470F75">
              <w:rPr>
                <w:rFonts w:ascii="Sylfaen" w:hAnsi="Sylfaen"/>
                <w:color w:val="000000"/>
                <w:lang w:val="ka-GE"/>
              </w:rPr>
              <w:t>ელექტროგამწევის სწორი ექსპლუატაცია</w:t>
            </w:r>
          </w:p>
        </w:tc>
      </w:tr>
      <w:tr w:rsidR="00470F75" w:rsidRPr="00470F75" w14:paraId="5569A170" w14:textId="77777777" w:rsidTr="00122D20">
        <w:trPr>
          <w:trHeight w:val="1034"/>
        </w:trPr>
        <w:tc>
          <w:tcPr>
            <w:tcW w:w="648" w:type="dxa"/>
          </w:tcPr>
          <w:p w14:paraId="3EFC7BC3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470F75">
              <w:rPr>
                <w:rFonts w:ascii="Sylfaen" w:hAnsi="Sylfaen"/>
                <w:b/>
              </w:rPr>
              <w:t>2</w:t>
            </w:r>
          </w:p>
        </w:tc>
        <w:tc>
          <w:tcPr>
            <w:tcW w:w="8923" w:type="dxa"/>
          </w:tcPr>
          <w:p w14:paraId="7724AF65" w14:textId="77777777" w:rsidR="00470F75" w:rsidRPr="00470F75" w:rsidRDefault="00470F75" w:rsidP="00470F75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 w:rsidRPr="00470F75">
              <w:rPr>
                <w:rFonts w:ascii="Sylfaen" w:hAnsi="Sylfaen"/>
                <w:lang w:val="ka-GE"/>
              </w:rPr>
              <w:t xml:space="preserve">დეპოს სამანევრო ბრიგადის მიერ სატვირთო ვაგონების მიწოდება-გამოტანის ინსტრუქციის თანახმად დეპოში მოწოდებული და დეპოს ლიანდაგებზე შესაკეთებელი ვაგონების ელექტროგამწევით დახარისხება და სარემონტო პოზიციებზე განლაგება სავაგონო დეპოში სარკინიგზო და საავტომობილო ექსპლუატაციისათვის განკუთვნილი სააკუმულატორო ბატარეის ამძრავიანი ელექტროგამწევით </w:t>
            </w:r>
            <w:r w:rsidRPr="00470F75">
              <w:rPr>
                <w:rFonts w:ascii="Sylfaen" w:hAnsi="Sylfaen"/>
              </w:rPr>
              <w:t xml:space="preserve">ZAGRO E-MAXI XL </w:t>
            </w:r>
            <w:r w:rsidRPr="00470F75">
              <w:rPr>
                <w:rFonts w:ascii="Sylfaen" w:hAnsi="Sylfaen"/>
                <w:lang w:val="ka-GE"/>
              </w:rPr>
              <w:t>მანევრის წარმოების ინსტრუქციის თანახმად.</w:t>
            </w:r>
          </w:p>
        </w:tc>
      </w:tr>
      <w:tr w:rsidR="00470F75" w:rsidRPr="00470F75" w14:paraId="0003E654" w14:textId="77777777" w:rsidTr="00122D20">
        <w:tc>
          <w:tcPr>
            <w:tcW w:w="648" w:type="dxa"/>
          </w:tcPr>
          <w:p w14:paraId="50632752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470F75">
              <w:rPr>
                <w:rFonts w:ascii="Sylfaen" w:hAnsi="Sylfaen"/>
                <w:b/>
              </w:rPr>
              <w:t>3</w:t>
            </w:r>
          </w:p>
        </w:tc>
        <w:tc>
          <w:tcPr>
            <w:tcW w:w="8923" w:type="dxa"/>
          </w:tcPr>
          <w:p w14:paraId="1742FD80" w14:textId="5FE18099" w:rsidR="00470F75" w:rsidRPr="00470F75" w:rsidRDefault="00470F75" w:rsidP="00470F7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/>
                <w:lang w:val="ka-GE"/>
              </w:rPr>
            </w:pPr>
            <w:r w:rsidRPr="00470F75">
              <w:rPr>
                <w:rFonts w:ascii="Sylfaen" w:hAnsi="Sylfaen"/>
                <w:lang w:val="ka-GE"/>
              </w:rPr>
              <w:t>შეკეთებული ვაგონების დეპოს ლიანდაგზე გაყენება სატვირთო ვაგონების მიწოდება-გამოტანის ინსტრუქციის შესაბამისად.</w:t>
            </w:r>
          </w:p>
        </w:tc>
      </w:tr>
      <w:tr w:rsidR="00470F75" w:rsidRPr="00470F75" w14:paraId="6BBD049F" w14:textId="77777777" w:rsidTr="00122D20">
        <w:tc>
          <w:tcPr>
            <w:tcW w:w="648" w:type="dxa"/>
          </w:tcPr>
          <w:p w14:paraId="30A7DB4A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470F75">
              <w:rPr>
                <w:rFonts w:ascii="Sylfaen" w:hAnsi="Sylfaen"/>
                <w:b/>
              </w:rPr>
              <w:t>4</w:t>
            </w:r>
          </w:p>
        </w:tc>
        <w:tc>
          <w:tcPr>
            <w:tcW w:w="8923" w:type="dxa"/>
          </w:tcPr>
          <w:p w14:paraId="04AFEA52" w14:textId="0F698FE7" w:rsidR="00470F75" w:rsidRPr="00470F75" w:rsidRDefault="00470F75" w:rsidP="00470F7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lang w:val="ka-GE"/>
              </w:rPr>
            </w:pPr>
            <w:r w:rsidRPr="00470F75">
              <w:rPr>
                <w:rFonts w:ascii="Sylfaen" w:hAnsi="Sylfaen"/>
                <w:lang w:val="ka-GE"/>
              </w:rPr>
              <w:t>მოვალეა იმოქმედოს ინსტრუქციებით და ნორმატიული აქტებით მისთვის დადგენილი წესით.</w:t>
            </w:r>
          </w:p>
        </w:tc>
      </w:tr>
      <w:tr w:rsidR="00470F75" w:rsidRPr="00470F75" w14:paraId="59292E5C" w14:textId="77777777" w:rsidTr="00122D20">
        <w:tc>
          <w:tcPr>
            <w:tcW w:w="648" w:type="dxa"/>
          </w:tcPr>
          <w:p w14:paraId="4D672C21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470F75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8923" w:type="dxa"/>
          </w:tcPr>
          <w:p w14:paraId="0A14C07D" w14:textId="77777777" w:rsidR="00470F75" w:rsidRPr="00470F75" w:rsidRDefault="00470F75" w:rsidP="00470F75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/>
              </w:rPr>
            </w:pPr>
            <w:r w:rsidRPr="00470F75">
              <w:rPr>
                <w:rFonts w:ascii="Sylfaen" w:hAnsi="Sylfaen" w:cs="Sylfaen"/>
              </w:rPr>
              <w:t>მოვალეა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შეასრულოს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ხელმძღვანელის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სხვა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დავალებები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ორგანიზაციის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ინტერესებიდან</w:t>
            </w:r>
            <w:r w:rsidRPr="00470F75">
              <w:rPr>
                <w:rFonts w:ascii="Sylfaen" w:hAnsi="Sylfaen" w:cs="Sylfaen"/>
                <w:lang w:val="ka-GE"/>
              </w:rPr>
              <w:t xml:space="preserve"> </w:t>
            </w:r>
            <w:r w:rsidRPr="00470F75">
              <w:rPr>
                <w:rFonts w:ascii="Sylfaen" w:hAnsi="Sylfaen" w:cs="Sylfaen"/>
              </w:rPr>
              <w:t>გამომდინარე</w:t>
            </w:r>
            <w:r w:rsidRPr="00470F75">
              <w:t xml:space="preserve">, </w:t>
            </w:r>
            <w:r w:rsidRPr="00470F75">
              <w:rPr>
                <w:rFonts w:ascii="Sylfaen" w:hAnsi="Sylfaen" w:cs="Sylfaen"/>
              </w:rPr>
              <w:t>დაიცვას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შრომის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დაცვისა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და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ტექნიკური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უსაფრთხოების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წესები</w:t>
            </w:r>
            <w:r w:rsidRPr="00470F75">
              <w:rPr>
                <w:rFonts w:ascii="Sylfaen" w:hAnsi="Sylfaen"/>
                <w:lang w:val="ka-GE"/>
              </w:rPr>
              <w:t>;</w:t>
            </w:r>
          </w:p>
        </w:tc>
      </w:tr>
      <w:tr w:rsidR="00470F75" w:rsidRPr="00470F75" w14:paraId="644B0770" w14:textId="77777777" w:rsidTr="00122D20">
        <w:tc>
          <w:tcPr>
            <w:tcW w:w="648" w:type="dxa"/>
          </w:tcPr>
          <w:p w14:paraId="1BE46D0B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470F75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8923" w:type="dxa"/>
          </w:tcPr>
          <w:p w14:paraId="729F4C9D" w14:textId="3B9B5ECB" w:rsidR="00470F75" w:rsidRPr="00470F75" w:rsidRDefault="00470F75" w:rsidP="00470F75">
            <w:pPr>
              <w:spacing w:after="0"/>
              <w:jc w:val="both"/>
              <w:rPr>
                <w:color w:val="000000"/>
              </w:rPr>
            </w:pPr>
            <w:r w:rsidRPr="00470F75">
              <w:rPr>
                <w:rFonts w:ascii="Sylfaen" w:hAnsi="Sylfaen" w:cs="Sylfaen"/>
              </w:rPr>
              <w:t>მოვალეა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დაიცვას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შრომის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შინაგანაწესი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და</w:t>
            </w:r>
            <w:r w:rsidRPr="00470F75">
              <w:t xml:space="preserve"> </w:t>
            </w:r>
            <w:r w:rsidRPr="00470F75">
              <w:rPr>
                <w:rFonts w:ascii="Sylfaen" w:hAnsi="Sylfaen" w:cs="Sylfaen"/>
              </w:rPr>
              <w:t>დისციპლინა</w:t>
            </w:r>
            <w:r w:rsidRPr="00470F75">
              <w:t>.</w:t>
            </w:r>
          </w:p>
        </w:tc>
      </w:tr>
    </w:tbl>
    <w:p w14:paraId="21B116F7" w14:textId="77777777" w:rsidR="00470F75" w:rsidRDefault="00470F75" w:rsidP="00470F75">
      <w:pPr>
        <w:rPr>
          <w:rFonts w:ascii="Sylfaen" w:hAnsi="Sylfaen"/>
          <w:b/>
          <w:sz w:val="24"/>
          <w:szCs w:val="24"/>
          <w:lang w:val="ka-GE"/>
        </w:rPr>
      </w:pPr>
    </w:p>
    <w:p w14:paraId="21CACADD" w14:textId="77777777" w:rsidR="00470F75" w:rsidRDefault="00470F75" w:rsidP="00470F75">
      <w:pPr>
        <w:rPr>
          <w:rFonts w:ascii="Sylfaen" w:hAnsi="Sylfaen"/>
          <w:b/>
          <w:sz w:val="24"/>
          <w:szCs w:val="24"/>
        </w:rPr>
      </w:pPr>
      <w:r>
        <w:rPr>
          <w:rFonts w:ascii="Sylfaen" w:hAnsi="Sylfaen"/>
          <w:b/>
          <w:sz w:val="24"/>
          <w:szCs w:val="24"/>
          <w:lang w:val="ka-GE"/>
        </w:rPr>
        <w:t>2</w:t>
      </w:r>
      <w:r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საკვალიფიკაციო მოთხოვნები: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"/>
        <w:gridCol w:w="2295"/>
        <w:gridCol w:w="6925"/>
      </w:tblGrid>
      <w:tr w:rsidR="00470F75" w:rsidRPr="00470F75" w14:paraId="0D3B8126" w14:textId="77777777" w:rsidTr="00470F75">
        <w:trPr>
          <w:trHeight w:val="666"/>
        </w:trPr>
        <w:tc>
          <w:tcPr>
            <w:tcW w:w="556" w:type="dxa"/>
          </w:tcPr>
          <w:p w14:paraId="1EE0F0C4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470F75">
              <w:rPr>
                <w:rFonts w:ascii="Sylfaen" w:hAnsi="Sylfaen"/>
                <w:b/>
              </w:rPr>
              <w:t>1</w:t>
            </w:r>
          </w:p>
        </w:tc>
        <w:tc>
          <w:tcPr>
            <w:tcW w:w="2295" w:type="dxa"/>
          </w:tcPr>
          <w:p w14:paraId="1A210547" w14:textId="544632DC" w:rsidR="00470F75" w:rsidRPr="00470F75" w:rsidRDefault="00470F75" w:rsidP="00470F75">
            <w:pPr>
              <w:spacing w:after="0"/>
            </w:pPr>
            <w:r w:rsidRPr="00470F75">
              <w:rPr>
                <w:rFonts w:ascii="Sylfaen" w:hAnsi="Sylfaen"/>
              </w:rPr>
              <w:t>განათლება</w:t>
            </w:r>
          </w:p>
        </w:tc>
        <w:tc>
          <w:tcPr>
            <w:tcW w:w="6925" w:type="dxa"/>
            <w:vAlign w:val="bottom"/>
          </w:tcPr>
          <w:p w14:paraId="7FD443D7" w14:textId="77777777" w:rsidR="00470F75" w:rsidRPr="00470F75" w:rsidRDefault="00470F75" w:rsidP="00470F75">
            <w:pPr>
              <w:spacing w:after="0"/>
            </w:pPr>
            <w:r w:rsidRPr="00470F75">
              <w:rPr>
                <w:rFonts w:ascii="Sylfaen" w:hAnsi="Sylfaen"/>
                <w:lang w:val="ka-GE"/>
              </w:rPr>
              <w:t>საშუალო</w:t>
            </w:r>
          </w:p>
        </w:tc>
      </w:tr>
      <w:tr w:rsidR="00470F75" w:rsidRPr="00470F75" w14:paraId="6B31EE8F" w14:textId="77777777" w:rsidTr="00470F75">
        <w:trPr>
          <w:trHeight w:val="535"/>
        </w:trPr>
        <w:tc>
          <w:tcPr>
            <w:tcW w:w="556" w:type="dxa"/>
          </w:tcPr>
          <w:p w14:paraId="3ED653F7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470F75">
              <w:rPr>
                <w:rFonts w:ascii="Sylfaen" w:hAnsi="Sylfaen"/>
                <w:b/>
              </w:rPr>
              <w:t>2</w:t>
            </w:r>
          </w:p>
        </w:tc>
        <w:tc>
          <w:tcPr>
            <w:tcW w:w="2295" w:type="dxa"/>
          </w:tcPr>
          <w:p w14:paraId="3F5FF74F" w14:textId="77777777" w:rsidR="00470F75" w:rsidRPr="00470F75" w:rsidRDefault="00470F75" w:rsidP="00470F75">
            <w:pPr>
              <w:spacing w:after="0"/>
            </w:pPr>
            <w:r w:rsidRPr="00470F75">
              <w:rPr>
                <w:rFonts w:ascii="Sylfaen" w:hAnsi="Sylfaen"/>
              </w:rPr>
              <w:t>სამუშაო გამოცდილება</w:t>
            </w:r>
          </w:p>
          <w:p w14:paraId="5F9F5D9A" w14:textId="77777777" w:rsidR="00470F75" w:rsidRPr="00470F75" w:rsidRDefault="00470F75" w:rsidP="00470F75">
            <w:pPr>
              <w:spacing w:after="0"/>
            </w:pPr>
          </w:p>
        </w:tc>
        <w:tc>
          <w:tcPr>
            <w:tcW w:w="6925" w:type="dxa"/>
            <w:vAlign w:val="bottom"/>
          </w:tcPr>
          <w:p w14:paraId="7FD6B6DB" w14:textId="77777777" w:rsidR="00470F75" w:rsidRPr="00470F75" w:rsidRDefault="00470F75" w:rsidP="00470F75">
            <w:pPr>
              <w:spacing w:after="0"/>
              <w:rPr>
                <w:color w:val="000000"/>
                <w:lang w:val="pt-BR"/>
              </w:rPr>
            </w:pPr>
            <w:r w:rsidRPr="00470F75">
              <w:rPr>
                <w:rFonts w:ascii="Sylfaen" w:hAnsi="Sylfaen"/>
                <w:lang w:val="ka-GE"/>
              </w:rPr>
              <w:t>ვაგონების სარემონტო ან საექსპლუატაციოსამუშაოებზე, მემანქანედ ან მემანქანის თანაშემწედ მუშაობის არანაკლებ 2 წლის გამოცდილება</w:t>
            </w:r>
          </w:p>
        </w:tc>
      </w:tr>
      <w:tr w:rsidR="00470F75" w:rsidRPr="00470F75" w14:paraId="320383A4" w14:textId="77777777" w:rsidTr="00470F75">
        <w:trPr>
          <w:trHeight w:val="683"/>
        </w:trPr>
        <w:tc>
          <w:tcPr>
            <w:tcW w:w="556" w:type="dxa"/>
          </w:tcPr>
          <w:p w14:paraId="7599DFA7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470F75">
              <w:rPr>
                <w:rFonts w:ascii="Sylfaen" w:hAnsi="Sylfaen"/>
                <w:b/>
              </w:rPr>
              <w:t>3</w:t>
            </w:r>
          </w:p>
        </w:tc>
        <w:tc>
          <w:tcPr>
            <w:tcW w:w="2295" w:type="dxa"/>
          </w:tcPr>
          <w:p w14:paraId="2B2605AD" w14:textId="77777777" w:rsidR="00470F75" w:rsidRPr="00470F75" w:rsidRDefault="00470F75" w:rsidP="00470F75">
            <w:pPr>
              <w:spacing w:after="0"/>
            </w:pPr>
            <w:r w:rsidRPr="00470F75">
              <w:rPr>
                <w:rFonts w:ascii="Sylfaen" w:hAnsi="Sylfaen"/>
              </w:rPr>
              <w:t>აუცილებელი უნარ-</w:t>
            </w:r>
          </w:p>
          <w:p w14:paraId="6CB48900" w14:textId="77777777" w:rsidR="00470F75" w:rsidRPr="00470F75" w:rsidRDefault="00470F75" w:rsidP="00470F75">
            <w:pPr>
              <w:spacing w:after="0"/>
            </w:pPr>
            <w:r w:rsidRPr="00470F75">
              <w:rPr>
                <w:rFonts w:ascii="Sylfaen" w:hAnsi="Sylfaen"/>
              </w:rPr>
              <w:t>ჩვევები</w:t>
            </w:r>
          </w:p>
        </w:tc>
        <w:tc>
          <w:tcPr>
            <w:tcW w:w="6925" w:type="dxa"/>
            <w:vAlign w:val="bottom"/>
          </w:tcPr>
          <w:p w14:paraId="64F8A5F5" w14:textId="77777777" w:rsidR="00470F75" w:rsidRPr="00470F75" w:rsidRDefault="00470F75" w:rsidP="00470F75">
            <w:pPr>
              <w:spacing w:after="0"/>
              <w:rPr>
                <w:color w:val="000000"/>
              </w:rPr>
            </w:pPr>
            <w:r w:rsidRPr="00470F75">
              <w:rPr>
                <w:rFonts w:ascii="Sylfaen" w:hAnsi="Sylfaen"/>
                <w:color w:val="000000"/>
              </w:rPr>
              <w:t xml:space="preserve"> დაკვირვებულობა,</w:t>
            </w:r>
            <w:r w:rsidRPr="00470F75">
              <w:rPr>
                <w:rFonts w:ascii="Sylfaen" w:hAnsi="Sylfaen"/>
                <w:color w:val="000000"/>
                <w:lang w:val="ka-GE"/>
              </w:rPr>
              <w:t xml:space="preserve"> </w:t>
            </w:r>
            <w:r w:rsidRPr="00470F75">
              <w:rPr>
                <w:rFonts w:ascii="Sylfaen" w:hAnsi="Sylfaen"/>
                <w:color w:val="000000"/>
              </w:rPr>
              <w:t>ოპერატიულობა</w:t>
            </w:r>
          </w:p>
        </w:tc>
      </w:tr>
      <w:tr w:rsidR="00470F75" w:rsidRPr="00470F75" w14:paraId="648368E5" w14:textId="77777777" w:rsidTr="00470F75">
        <w:trPr>
          <w:trHeight w:val="773"/>
        </w:trPr>
        <w:tc>
          <w:tcPr>
            <w:tcW w:w="556" w:type="dxa"/>
          </w:tcPr>
          <w:p w14:paraId="4BDE0A09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470F75">
              <w:rPr>
                <w:rFonts w:ascii="Sylfaen" w:hAnsi="Sylfaen"/>
                <w:b/>
              </w:rPr>
              <w:t>4</w:t>
            </w:r>
          </w:p>
        </w:tc>
        <w:tc>
          <w:tcPr>
            <w:tcW w:w="2295" w:type="dxa"/>
          </w:tcPr>
          <w:p w14:paraId="2033E4D9" w14:textId="77777777" w:rsidR="00470F75" w:rsidRPr="00470F75" w:rsidRDefault="00470F75" w:rsidP="00470F75">
            <w:pPr>
              <w:spacing w:after="0"/>
            </w:pPr>
            <w:r w:rsidRPr="00470F75">
              <w:rPr>
                <w:rFonts w:ascii="Sylfaen" w:hAnsi="Sylfaen"/>
                <w:color w:val="000000"/>
                <w:lang w:val="pt-BR"/>
              </w:rPr>
              <w:t>უცილებელი ცოდნა</w:t>
            </w:r>
          </w:p>
        </w:tc>
        <w:tc>
          <w:tcPr>
            <w:tcW w:w="6925" w:type="dxa"/>
            <w:vAlign w:val="bottom"/>
          </w:tcPr>
          <w:p w14:paraId="01DF09B0" w14:textId="77777777" w:rsidR="00470F75" w:rsidRPr="00470F75" w:rsidRDefault="00470F75" w:rsidP="00470F75">
            <w:pPr>
              <w:spacing w:after="0"/>
              <w:rPr>
                <w:color w:val="000000"/>
                <w:lang w:val="ka-GE"/>
              </w:rPr>
            </w:pPr>
            <w:r w:rsidRPr="00470F75">
              <w:rPr>
                <w:rFonts w:ascii="Sylfaen" w:hAnsi="Sylfaen"/>
                <w:lang w:val="ka-GE"/>
              </w:rPr>
              <w:t xml:space="preserve">სარკინიგზო და საავტომობილო ექსპლუატაციისათვის განკუთვნილი სააკუმულატორო ბატარეის ამძრავიანი ელექტროგამწევით  ZAGRO E-MAXI XL (შემდგომში გამწევი)  </w:t>
            </w:r>
            <w:r w:rsidRPr="00470F75">
              <w:rPr>
                <w:rFonts w:ascii="Sylfaen" w:hAnsi="Sylfaen" w:cs="Sylfaen"/>
                <w:lang w:val="ka-GE"/>
              </w:rPr>
              <w:t>მანევრების წარმოების ადგილობრივი ინსტრუქცია</w:t>
            </w:r>
            <w:r w:rsidRPr="00470F75">
              <w:rPr>
                <w:rFonts w:ascii="Sylfaen" w:hAnsi="Sylfaen"/>
                <w:lang w:val="ka-GE"/>
              </w:rPr>
              <w:t xml:space="preserve">, ბათუმის სავაგონო დეპოში  სატვირთო ვაგონების მიწოდება-გამოტანის ინსტრუქცია, საქართველოს სარკინიგზო ტრანსპორტზე მატარებელთა მოძრაობისა და სამანევრო მუშაობის ინსტრუქცია, საქართველოს სარკინიგზო ტრანსპორტზე სიგნალიზაციის ინსტრუქცია და ZAGRO E-MAXI XL  ტიპის  გამწევის </w:t>
            </w:r>
            <w:r w:rsidRPr="00470F75">
              <w:rPr>
                <w:rFonts w:ascii="Sylfaen" w:hAnsi="Sylfaen"/>
                <w:lang w:val="ka-GE"/>
              </w:rPr>
              <w:lastRenderedPageBreak/>
              <w:t xml:space="preserve">ექსპლუატაციის  სახელმძღვანელო დოკუმენტაცია თანამდებობის დაწესებული მოცულობით. </w:t>
            </w:r>
            <w:r w:rsidRPr="00470F75">
              <w:rPr>
                <w:rFonts w:ascii="Sylfaen" w:hAnsi="Sylfaen" w:cs="AcadNusx"/>
              </w:rPr>
              <w:t>შრომის შინაგანა წესი, საწარმოო სა</w:t>
            </w:r>
            <w:r w:rsidRPr="00470F75">
              <w:rPr>
                <w:rFonts w:ascii="Sylfaen" w:hAnsi="Sylfaen"/>
              </w:rPr>
              <w:t>ნიტარიის, ხანძარსაწინააღმდეგო დაცვის წესები</w:t>
            </w:r>
          </w:p>
        </w:tc>
      </w:tr>
      <w:tr w:rsidR="00470F75" w:rsidRPr="00470F75" w14:paraId="2B0C34DA" w14:textId="77777777" w:rsidTr="00470F75">
        <w:trPr>
          <w:trHeight w:val="288"/>
        </w:trPr>
        <w:tc>
          <w:tcPr>
            <w:tcW w:w="556" w:type="dxa"/>
          </w:tcPr>
          <w:p w14:paraId="205C0FBC" w14:textId="77777777" w:rsidR="00470F75" w:rsidRPr="00470F75" w:rsidRDefault="00470F75" w:rsidP="00470F75">
            <w:pPr>
              <w:spacing w:after="0"/>
              <w:rPr>
                <w:rFonts w:ascii="Sylfaen" w:hAnsi="Sylfaen"/>
                <w:b/>
              </w:rPr>
            </w:pPr>
            <w:r w:rsidRPr="00470F75">
              <w:rPr>
                <w:rFonts w:ascii="Sylfaen" w:hAnsi="Sylfaen"/>
                <w:b/>
              </w:rPr>
              <w:lastRenderedPageBreak/>
              <w:t>5</w:t>
            </w:r>
          </w:p>
        </w:tc>
        <w:tc>
          <w:tcPr>
            <w:tcW w:w="2295" w:type="dxa"/>
          </w:tcPr>
          <w:p w14:paraId="06D4510E" w14:textId="77777777" w:rsidR="00470F75" w:rsidRPr="00470F75" w:rsidRDefault="00470F75" w:rsidP="00470F75">
            <w:pPr>
              <w:spacing w:after="0"/>
            </w:pPr>
            <w:r w:rsidRPr="00470F75">
              <w:rPr>
                <w:rFonts w:ascii="Sylfaen" w:hAnsi="Sylfaen"/>
                <w:color w:val="000000"/>
                <w:lang w:val="pt-BR"/>
              </w:rPr>
              <w:t xml:space="preserve"> სხვა              </w:t>
            </w:r>
          </w:p>
        </w:tc>
        <w:tc>
          <w:tcPr>
            <w:tcW w:w="6925" w:type="dxa"/>
          </w:tcPr>
          <w:p w14:paraId="1A362A94" w14:textId="77777777" w:rsidR="00470F75" w:rsidRPr="00470F75" w:rsidRDefault="00470F75" w:rsidP="00470F75">
            <w:pPr>
              <w:spacing w:after="0"/>
              <w:rPr>
                <w:lang w:val="ka-GE"/>
              </w:rPr>
            </w:pPr>
          </w:p>
        </w:tc>
      </w:tr>
    </w:tbl>
    <w:p w14:paraId="20E54F8E" w14:textId="77777777" w:rsidR="00470F75" w:rsidRDefault="00470F75" w:rsidP="00470F75">
      <w:pPr>
        <w:rPr>
          <w:rFonts w:ascii="Sylfaen" w:hAnsi="Sylfaen"/>
          <w:lang w:val="ka-GE"/>
        </w:rPr>
      </w:pPr>
    </w:p>
    <w:p w14:paraId="1829B21C" w14:textId="77777777" w:rsidR="00470F75" w:rsidRDefault="00470F75" w:rsidP="00470F75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3.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/>
          <w:sz w:val="24"/>
          <w:szCs w:val="24"/>
        </w:rPr>
        <w:t xml:space="preserve"> </w:t>
      </w:r>
      <w:r w:rsidRPr="0024243B">
        <w:rPr>
          <w:rFonts w:ascii="Sylfaen" w:hAnsi="Sylfaen"/>
          <w:sz w:val="24"/>
          <w:szCs w:val="24"/>
          <w:lang w:val="ka-GE"/>
        </w:rPr>
        <w:t>5 დღიანი</w:t>
      </w:r>
      <w:r>
        <w:rPr>
          <w:rFonts w:ascii="Sylfaen" w:hAnsi="Sylfaen"/>
          <w:sz w:val="24"/>
          <w:szCs w:val="24"/>
          <w:lang w:val="ka-GE"/>
        </w:rPr>
        <w:t>;</w:t>
      </w:r>
    </w:p>
    <w:p w14:paraId="12A2A681" w14:textId="77777777" w:rsidR="00470F75" w:rsidRDefault="00470F75" w:rsidP="00470F75">
      <w:pPr>
        <w:rPr>
          <w:rFonts w:ascii="Sylfaen" w:hAnsi="Sylfaen"/>
          <w:lang w:val="ka-GE"/>
        </w:rPr>
      </w:pPr>
    </w:p>
    <w:p w14:paraId="50239A5A" w14:textId="77777777" w:rsidR="00470F75" w:rsidRDefault="00470F75" w:rsidP="00470F75"/>
    <w:p w14:paraId="6A6FA500" w14:textId="77777777" w:rsidR="00470F75" w:rsidRDefault="00470F75" w:rsidP="00470F75"/>
    <w:p w14:paraId="5819D9AC" w14:textId="77777777" w:rsidR="00470F75" w:rsidRDefault="00470F75" w:rsidP="00470F75"/>
    <w:p w14:paraId="3A0F50D1" w14:textId="77777777" w:rsidR="00470F75" w:rsidRDefault="00470F75" w:rsidP="00891E1E"/>
    <w:p w14:paraId="158A03CA" w14:textId="77777777" w:rsidR="00810628" w:rsidRDefault="00810628" w:rsidP="00891E1E"/>
    <w:p w14:paraId="67B9BF3C" w14:textId="77777777" w:rsidR="00810628" w:rsidRDefault="00810628" w:rsidP="00891E1E"/>
    <w:p w14:paraId="475088ED" w14:textId="77777777" w:rsidR="00810628" w:rsidRDefault="00810628" w:rsidP="00891E1E"/>
    <w:sectPr w:rsidR="00810628" w:rsidSect="008011D6">
      <w:pgSz w:w="12240" w:h="15840"/>
      <w:pgMar w:top="180" w:right="810" w:bottom="45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Nusx">
    <w:altName w:val="Acad Nusx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9B58B4"/>
    <w:multiLevelType w:val="hybridMultilevel"/>
    <w:tmpl w:val="D41AA7A6"/>
    <w:lvl w:ilvl="0" w:tplc="43AEF50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370019" w:tentative="1">
      <w:start w:val="1"/>
      <w:numFmt w:val="lowerLetter"/>
      <w:lvlText w:val="%2."/>
      <w:lvlJc w:val="left"/>
      <w:pPr>
        <w:ind w:left="1140" w:hanging="360"/>
      </w:pPr>
    </w:lvl>
    <w:lvl w:ilvl="2" w:tplc="0437001B" w:tentative="1">
      <w:start w:val="1"/>
      <w:numFmt w:val="lowerRoman"/>
      <w:lvlText w:val="%3."/>
      <w:lvlJc w:val="right"/>
      <w:pPr>
        <w:ind w:left="1860" w:hanging="180"/>
      </w:pPr>
    </w:lvl>
    <w:lvl w:ilvl="3" w:tplc="0437000F" w:tentative="1">
      <w:start w:val="1"/>
      <w:numFmt w:val="decimal"/>
      <w:lvlText w:val="%4."/>
      <w:lvlJc w:val="left"/>
      <w:pPr>
        <w:ind w:left="2580" w:hanging="360"/>
      </w:pPr>
    </w:lvl>
    <w:lvl w:ilvl="4" w:tplc="04370019" w:tentative="1">
      <w:start w:val="1"/>
      <w:numFmt w:val="lowerLetter"/>
      <w:lvlText w:val="%5."/>
      <w:lvlJc w:val="left"/>
      <w:pPr>
        <w:ind w:left="3300" w:hanging="360"/>
      </w:pPr>
    </w:lvl>
    <w:lvl w:ilvl="5" w:tplc="0437001B" w:tentative="1">
      <w:start w:val="1"/>
      <w:numFmt w:val="lowerRoman"/>
      <w:lvlText w:val="%6."/>
      <w:lvlJc w:val="right"/>
      <w:pPr>
        <w:ind w:left="4020" w:hanging="180"/>
      </w:pPr>
    </w:lvl>
    <w:lvl w:ilvl="6" w:tplc="0437000F" w:tentative="1">
      <w:start w:val="1"/>
      <w:numFmt w:val="decimal"/>
      <w:lvlText w:val="%7."/>
      <w:lvlJc w:val="left"/>
      <w:pPr>
        <w:ind w:left="4740" w:hanging="360"/>
      </w:pPr>
    </w:lvl>
    <w:lvl w:ilvl="7" w:tplc="04370019" w:tentative="1">
      <w:start w:val="1"/>
      <w:numFmt w:val="lowerLetter"/>
      <w:lvlText w:val="%8."/>
      <w:lvlJc w:val="left"/>
      <w:pPr>
        <w:ind w:left="5460" w:hanging="360"/>
      </w:pPr>
    </w:lvl>
    <w:lvl w:ilvl="8" w:tplc="0437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FFD"/>
    <w:rsid w:val="000263C7"/>
    <w:rsid w:val="000446EB"/>
    <w:rsid w:val="000576AC"/>
    <w:rsid w:val="000B4A93"/>
    <w:rsid w:val="000F128C"/>
    <w:rsid w:val="001507AC"/>
    <w:rsid w:val="001621CB"/>
    <w:rsid w:val="001846F1"/>
    <w:rsid w:val="0020285A"/>
    <w:rsid w:val="0024243B"/>
    <w:rsid w:val="002566CF"/>
    <w:rsid w:val="00280FF4"/>
    <w:rsid w:val="002C5769"/>
    <w:rsid w:val="002E5D16"/>
    <w:rsid w:val="003317A5"/>
    <w:rsid w:val="00366BAF"/>
    <w:rsid w:val="003F64EF"/>
    <w:rsid w:val="00402A3C"/>
    <w:rsid w:val="00442C92"/>
    <w:rsid w:val="00470F75"/>
    <w:rsid w:val="00477AB0"/>
    <w:rsid w:val="00480362"/>
    <w:rsid w:val="00522F5F"/>
    <w:rsid w:val="005D0F4E"/>
    <w:rsid w:val="005F0557"/>
    <w:rsid w:val="00625A6E"/>
    <w:rsid w:val="006270D8"/>
    <w:rsid w:val="00661C73"/>
    <w:rsid w:val="00682D0D"/>
    <w:rsid w:val="006D3F15"/>
    <w:rsid w:val="007A5D82"/>
    <w:rsid w:val="007F36E3"/>
    <w:rsid w:val="008011D6"/>
    <w:rsid w:val="00810628"/>
    <w:rsid w:val="00875054"/>
    <w:rsid w:val="00891E1E"/>
    <w:rsid w:val="008A1E11"/>
    <w:rsid w:val="008B7CB9"/>
    <w:rsid w:val="009147DD"/>
    <w:rsid w:val="00924B2C"/>
    <w:rsid w:val="009502DD"/>
    <w:rsid w:val="0096265E"/>
    <w:rsid w:val="0099359B"/>
    <w:rsid w:val="009E19A3"/>
    <w:rsid w:val="009F7578"/>
    <w:rsid w:val="00A07143"/>
    <w:rsid w:val="00A35C55"/>
    <w:rsid w:val="00A60605"/>
    <w:rsid w:val="00A87EE0"/>
    <w:rsid w:val="00AD2C84"/>
    <w:rsid w:val="00B827CB"/>
    <w:rsid w:val="00C35B39"/>
    <w:rsid w:val="00C463AB"/>
    <w:rsid w:val="00CD2F67"/>
    <w:rsid w:val="00D27B28"/>
    <w:rsid w:val="00D412EC"/>
    <w:rsid w:val="00D426DA"/>
    <w:rsid w:val="00D94C52"/>
    <w:rsid w:val="00DC1C83"/>
    <w:rsid w:val="00DC4FFD"/>
    <w:rsid w:val="00DC7451"/>
    <w:rsid w:val="00E6226A"/>
    <w:rsid w:val="00F1279E"/>
    <w:rsid w:val="00F47954"/>
    <w:rsid w:val="00FA4F08"/>
    <w:rsid w:val="00FA61DB"/>
    <w:rsid w:val="00FE1053"/>
    <w:rsid w:val="00FF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858DE1"/>
  <w15:docId w15:val="{B0B6ADDD-1E11-4F50-9650-FE70D9C4F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F5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35B39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106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30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21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6A8638-44DB-4397-91D9-69BC48B563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847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Maia Akhvlediani</dc:creator>
  <cp:keywords/>
  <dc:description/>
  <cp:lastModifiedBy>Marika Godabrelidze</cp:lastModifiedBy>
  <cp:revision>2</cp:revision>
  <dcterms:created xsi:type="dcterms:W3CDTF">2025-09-01T12:11:00Z</dcterms:created>
  <dcterms:modified xsi:type="dcterms:W3CDTF">2025-09-01T12:11:00Z</dcterms:modified>
</cp:coreProperties>
</file>