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82453" w14:textId="0846E85C" w:rsidR="00934FDC" w:rsidRDefault="00934FDC" w:rsidP="00934FDC">
      <w:pPr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რ</w:t>
      </w:r>
      <w:r w:rsidR="00600314">
        <w:rPr>
          <w:rFonts w:ascii="Sylfaen" w:hAnsi="Sylfaen"/>
          <w:b/>
          <w:sz w:val="24"/>
          <w:szCs w:val="24"/>
          <w:lang w:val="ka-GE"/>
        </w:rPr>
        <w:t>ა</w:t>
      </w:r>
      <w:r>
        <w:rPr>
          <w:rFonts w:ascii="Sylfaen" w:hAnsi="Sylfaen"/>
          <w:b/>
          <w:sz w:val="24"/>
          <w:szCs w:val="24"/>
          <w:lang w:val="ka-GE"/>
        </w:rPr>
        <w:t>იონის უფროსი</w:t>
      </w:r>
      <w:r w:rsidR="00680525">
        <w:rPr>
          <w:rFonts w:ascii="Sylfaen" w:hAnsi="Sylfaen"/>
          <w:b/>
          <w:sz w:val="24"/>
          <w:szCs w:val="24"/>
          <w:lang w:val="ka-GE"/>
        </w:rPr>
        <w:t>ს</w:t>
      </w:r>
    </w:p>
    <w:p w14:paraId="17465767" w14:textId="77777777" w:rsidR="00934FDC" w:rsidRDefault="00934FDC" w:rsidP="00934FDC">
      <w:pPr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</w:p>
    <w:p w14:paraId="0093B655" w14:textId="77777777" w:rsidR="00934FDC" w:rsidRDefault="00934FDC" w:rsidP="00934FDC">
      <w:pPr>
        <w:rPr>
          <w:rFonts w:ascii="Sylfaen" w:hAnsi="Sylfaen" w:cs="Sylfaen"/>
          <w:lang w:val="ka-GE"/>
        </w:rPr>
      </w:pPr>
    </w:p>
    <w:tbl>
      <w:tblPr>
        <w:tblpPr w:leftFromText="180" w:rightFromText="180" w:bottomFromText="16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680525" w14:paraId="15BC4D9B" w14:textId="77777777" w:rsidTr="0068052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678ED" w14:textId="77777777" w:rsidR="00680525" w:rsidRDefault="00680525" w:rsidP="00680525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9EFB9" w14:textId="77777777" w:rsidR="00680525" w:rsidRDefault="00680525" w:rsidP="00680525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AF21" w14:textId="76272717" w:rsidR="00680525" w:rsidRDefault="00680525" w:rsidP="00680525">
            <w:pPr>
              <w:spacing w:line="256" w:lineRule="auto"/>
              <w:jc w:val="both"/>
              <w:rPr>
                <w:rFonts w:ascii="AcadNusx" w:hAnsi="AcadNusx"/>
                <w:color w:val="000000"/>
                <w:lang w:val="ka-GE"/>
              </w:rPr>
            </w:pPr>
            <w:r w:rsidRPr="00020C61">
              <w:rPr>
                <w:rFonts w:ascii="Sylfaen" w:hAnsi="Sylfaen" w:cs="Sylfaen"/>
                <w:lang w:val="ka-GE"/>
              </w:rPr>
              <w:t>საშუალო პროფესიულ-ტექნიკური</w:t>
            </w:r>
          </w:p>
        </w:tc>
      </w:tr>
      <w:tr w:rsidR="00680525" w14:paraId="4FC6EACC" w14:textId="77777777" w:rsidTr="0068052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E8BB" w14:textId="77777777" w:rsidR="00680525" w:rsidRDefault="00680525" w:rsidP="00680525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23B54" w14:textId="77777777" w:rsidR="00680525" w:rsidRDefault="00680525" w:rsidP="00680525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 w:cs="AcadNusx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42C99" w14:textId="5713983D" w:rsidR="00680525" w:rsidRDefault="00680525" w:rsidP="00680525">
            <w:pPr>
              <w:spacing w:line="256" w:lineRule="auto"/>
              <w:jc w:val="both"/>
              <w:rPr>
                <w:rFonts w:ascii="AcadNusx" w:hAnsi="AcadNusx"/>
                <w:color w:val="000000"/>
                <w:lang w:val="ka-GE"/>
              </w:rPr>
            </w:pPr>
            <w:r w:rsidRPr="00020C61">
              <w:rPr>
                <w:rFonts w:ascii="Sylfaen" w:hAnsi="Sylfaen" w:cs="Sylfaen"/>
                <w:lang w:val="ka-GE"/>
              </w:rPr>
              <w:t>2 წელი ელექტრომომარაგების მეურნეობაში</w:t>
            </w:r>
          </w:p>
        </w:tc>
      </w:tr>
      <w:tr w:rsidR="00680525" w14:paraId="30BFB2E6" w14:textId="77777777" w:rsidTr="00680525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A7764" w14:textId="77777777" w:rsidR="00680525" w:rsidRDefault="00680525" w:rsidP="00680525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04A9" w14:textId="77777777" w:rsidR="00680525" w:rsidRDefault="00680525" w:rsidP="00680525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</w:t>
            </w:r>
            <w:r>
              <w:rPr>
                <w:rFonts w:ascii="AcadNusx" w:hAnsi="AcadNusx" w:cs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12CCD" w14:textId="25C431CE" w:rsidR="00680525" w:rsidRDefault="00680525" w:rsidP="00680525">
            <w:pPr>
              <w:spacing w:line="256" w:lineRule="auto"/>
              <w:jc w:val="both"/>
              <w:rPr>
                <w:rFonts w:ascii="AcadNusx" w:hAnsi="AcadNusx"/>
                <w:color w:val="000000"/>
              </w:rPr>
            </w:pPr>
            <w:r w:rsidRPr="00BC1B87">
              <w:rPr>
                <w:rFonts w:ascii="Sylfaen" w:hAnsi="Sylfaen" w:cs="Sylfaen"/>
                <w:lang w:val="ka-GE"/>
              </w:rPr>
              <w:t>უსაფრთხოების ტექნიკის წესები, ელექტროსადგურების და ქსელების ტექნიკური ექსპლუატაციის წესები, რკინიგზის ტრანსპორტის ტექნიკური ექსპლოატაციის წესები, მატარებელთა მოძრაობისა და სამანევრო მუშაობის ინსტრუქცია.</w:t>
            </w:r>
          </w:p>
        </w:tc>
      </w:tr>
      <w:tr w:rsidR="00680525" w14:paraId="66D0F2D6" w14:textId="77777777" w:rsidTr="00680525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EE314" w14:textId="77777777" w:rsidR="00680525" w:rsidRDefault="00680525" w:rsidP="00680525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A5D55" w14:textId="77777777" w:rsidR="00680525" w:rsidRDefault="00680525" w:rsidP="00680525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049C8" w14:textId="77777777" w:rsidR="00680525" w:rsidRDefault="00680525" w:rsidP="00680525">
            <w:pPr>
              <w:spacing w:line="256" w:lineRule="auto"/>
              <w:jc w:val="both"/>
              <w:rPr>
                <w:rFonts w:ascii="Sylfaen" w:hAnsi="Sylfaen"/>
                <w:color w:val="000000"/>
                <w:lang w:val="ka-GE"/>
              </w:rPr>
            </w:pPr>
          </w:p>
        </w:tc>
      </w:tr>
      <w:tr w:rsidR="00680525" w14:paraId="50EF34A2" w14:textId="77777777" w:rsidTr="00680525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0FB0B" w14:textId="77777777" w:rsidR="00680525" w:rsidRDefault="00680525" w:rsidP="00680525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BC624" w14:textId="77777777" w:rsidR="00680525" w:rsidRDefault="00680525" w:rsidP="00680525">
            <w:pPr>
              <w:spacing w:line="256" w:lineRule="auto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E6240" w14:textId="77777777" w:rsidR="00680525" w:rsidRDefault="00680525" w:rsidP="00680525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</w:p>
        </w:tc>
      </w:tr>
    </w:tbl>
    <w:p w14:paraId="03C318A0" w14:textId="77777777" w:rsidR="00934FDC" w:rsidRDefault="00934FDC" w:rsidP="00934FDC">
      <w:pPr>
        <w:ind w:firstLine="540"/>
        <w:rPr>
          <w:rFonts w:ascii="Sylfaen" w:hAnsi="Sylfaen" w:cs="Sylfaen"/>
          <w:lang w:val="ka-GE"/>
        </w:rPr>
      </w:pPr>
    </w:p>
    <w:p w14:paraId="5A2F37DF" w14:textId="77777777" w:rsidR="00934FDC" w:rsidRDefault="00934FDC" w:rsidP="00934FDC">
      <w:pPr>
        <w:ind w:firstLine="708"/>
        <w:rPr>
          <w:rFonts w:ascii="Sylfaen" w:hAnsi="Sylfaen" w:cs="Sylfaen"/>
          <w:lang w:val="ka-GE"/>
        </w:rPr>
      </w:pPr>
    </w:p>
    <w:p w14:paraId="607F46D1" w14:textId="77777777" w:rsidR="00934FDC" w:rsidRDefault="00934FDC" w:rsidP="00934FDC">
      <w:pPr>
        <w:ind w:firstLine="708"/>
        <w:rPr>
          <w:rFonts w:ascii="Sylfaen" w:hAnsi="Sylfaen" w:cs="Sylfaen"/>
          <w:b/>
          <w:bCs/>
        </w:rPr>
      </w:pPr>
      <w:r>
        <w:rPr>
          <w:rFonts w:ascii="Sylfaen" w:hAnsi="Sylfaen" w:cs="Sylfaen"/>
          <w:b/>
          <w:bCs/>
          <w:lang w:val="ka-GE"/>
        </w:rPr>
        <w:t>ფუნქცია -მოვალეობები:</w:t>
      </w:r>
    </w:p>
    <w:p w14:paraId="01EF0316" w14:textId="77777777" w:rsidR="00680525" w:rsidRPr="009211F2" w:rsidRDefault="00680525" w:rsidP="00680525">
      <w:pPr>
        <w:ind w:firstLine="708"/>
        <w:rPr>
          <w:rFonts w:ascii="Sylfaen" w:hAnsi="Sylfaen" w:cs="Sylfaen"/>
        </w:rPr>
      </w:pPr>
    </w:p>
    <w:tbl>
      <w:tblPr>
        <w:tblpPr w:leftFromText="180" w:rightFromText="180" w:vertAnchor="text" w:tblpY="1"/>
        <w:tblOverlap w:val="never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8646"/>
      </w:tblGrid>
      <w:tr w:rsidR="00680525" w:rsidRPr="009211F2" w14:paraId="144CA5E2" w14:textId="77777777" w:rsidTr="00F40DF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62035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9211F2"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E7A76" w14:textId="77777777" w:rsidR="00680525" w:rsidRPr="00D50AE4" w:rsidRDefault="00680525" w:rsidP="00F40DF6">
            <w:pPr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D50AE4"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680525" w:rsidRPr="009211F2" w14:paraId="70910A2F" w14:textId="77777777" w:rsidTr="00F40DF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49E99" w14:textId="77777777" w:rsidR="00680525" w:rsidRPr="009211F2" w:rsidRDefault="00680525" w:rsidP="00680525">
            <w:pPr>
              <w:numPr>
                <w:ilvl w:val="0"/>
                <w:numId w:val="3"/>
              </w:numPr>
              <w:tabs>
                <w:tab w:val="clear" w:pos="780"/>
                <w:tab w:val="num" w:pos="644"/>
                <w:tab w:val="num" w:pos="720"/>
              </w:tabs>
              <w:spacing w:after="0" w:afterAutospacing="0"/>
              <w:ind w:left="720"/>
              <w:rPr>
                <w:rFonts w:ascii="Sylfaen" w:hAnsi="Sylfaen"/>
                <w:b/>
                <w:bCs/>
                <w:color w:val="000000"/>
                <w:sz w:val="18"/>
                <w:lang w:val="af-ZA"/>
              </w:rPr>
            </w:pP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54913" w14:textId="77777777" w:rsidR="00680525" w:rsidRPr="009211F2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/>
                <w:b/>
                <w:color w:val="FF000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გეგ</w:t>
            </w:r>
            <w:r w:rsidRPr="00163A71">
              <w:rPr>
                <w:rFonts w:ascii="Sylfaen" w:hAnsi="Sylfaen" w:cs="Sylfaen"/>
                <w:lang w:val="ka-GE"/>
              </w:rPr>
              <w:t>მავს და აორგანიზებს  ენერგეტიკული მეურნეობის მოწყობილობზე მიმდინარე და კაპიტალური  რემონტის დროულ და გეგმიურ ჩატარებას.</w:t>
            </w:r>
          </w:p>
        </w:tc>
      </w:tr>
      <w:tr w:rsidR="00680525" w:rsidRPr="009211F2" w14:paraId="00F106C6" w14:textId="77777777" w:rsidTr="00F40DF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9454" w14:textId="77777777" w:rsidR="00680525" w:rsidRPr="009211F2" w:rsidRDefault="00680525" w:rsidP="00680525">
            <w:pPr>
              <w:numPr>
                <w:ilvl w:val="0"/>
                <w:numId w:val="3"/>
              </w:numPr>
              <w:tabs>
                <w:tab w:val="clear" w:pos="780"/>
                <w:tab w:val="num" w:pos="644"/>
                <w:tab w:val="num" w:pos="720"/>
              </w:tabs>
              <w:spacing w:after="0" w:afterAutospacing="0"/>
              <w:ind w:left="720"/>
              <w:rPr>
                <w:rFonts w:ascii="Sylfaen" w:hAnsi="Sylfaen"/>
                <w:b/>
                <w:bCs/>
                <w:color w:val="000000"/>
                <w:sz w:val="18"/>
                <w:lang w:val="af-ZA"/>
              </w:rPr>
            </w:pP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19AE" w14:textId="77777777" w:rsidR="00680525" w:rsidRPr="009211F2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ელექტროდანადგარე</w:t>
            </w:r>
            <w:r w:rsidRPr="00EA5954">
              <w:rPr>
                <w:rFonts w:ascii="Sylfaen" w:hAnsi="Sylfaen" w:cs="Sylfaen"/>
                <w:lang w:val="ka-GE"/>
              </w:rPr>
              <w:t>ბზე მომსახურეობის დროს შრომის უსაფრთხო პირობების უზრუნველყოფა.</w:t>
            </w:r>
          </w:p>
        </w:tc>
      </w:tr>
      <w:tr w:rsidR="00680525" w:rsidRPr="009211F2" w14:paraId="40FB3618" w14:textId="77777777" w:rsidTr="00F40DF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963F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 w:rsidRPr="009211F2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3.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9D131" w14:textId="77777777" w:rsidR="00680525" w:rsidRPr="009211F2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გან</w:t>
            </w:r>
            <w:r w:rsidRPr="00EA5954">
              <w:rPr>
                <w:rFonts w:ascii="Sylfaen" w:hAnsi="Sylfaen" w:cs="Sylfaen"/>
                <w:lang w:val="ka-GE"/>
              </w:rPr>
              <w:t>წესის გაფორმება სამუშაოს წარმოებისათვის.</w:t>
            </w:r>
          </w:p>
        </w:tc>
      </w:tr>
      <w:tr w:rsidR="00680525" w:rsidRPr="009211F2" w14:paraId="447F0445" w14:textId="77777777" w:rsidTr="00F40DF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702C6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 w:rsidRPr="009211F2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4.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276B" w14:textId="77777777" w:rsidR="00680525" w:rsidRPr="009211F2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104852">
              <w:rPr>
                <w:rFonts w:ascii="Sylfaen" w:hAnsi="Sylfaen" w:cs="Sylfaen"/>
                <w:lang w:val="ka-GE"/>
              </w:rPr>
              <w:t>კონტროლს უწევს და პასუხისმგებელია მასზე დაქვემდებარებული პირების მიერ შრომისა და ტექნიკის უსაფრთხოების წესების გაცნობასა და შესრულებაზე.</w:t>
            </w:r>
          </w:p>
        </w:tc>
      </w:tr>
      <w:tr w:rsidR="00680525" w:rsidRPr="009211F2" w14:paraId="59A0A19D" w14:textId="77777777" w:rsidTr="00F40DF6">
        <w:trPr>
          <w:trHeight w:val="78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3AF78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 w:rsidRPr="009211F2"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5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F77B7" w14:textId="77777777" w:rsidR="00680525" w:rsidRPr="009211F2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5727FE">
              <w:rPr>
                <w:rFonts w:ascii="Sylfaen" w:hAnsi="Sylfaen" w:cs="Sylfaen"/>
                <w:lang w:val="ka-GE"/>
              </w:rPr>
              <w:t>წარმოებაში მომხდარი უბედური შემთხვევების და სხვა შრომის დაცვის კანონების დარღვევების გამოკვლევაში მონაწილეობის მიღება.</w:t>
            </w:r>
          </w:p>
        </w:tc>
      </w:tr>
      <w:tr w:rsidR="00680525" w:rsidRPr="009211F2" w14:paraId="53F5AD60" w14:textId="77777777" w:rsidTr="00F40DF6">
        <w:trPr>
          <w:trHeight w:val="67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4E0E0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6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A6DF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FD612F">
              <w:rPr>
                <w:rFonts w:ascii="Sylfaen" w:hAnsi="Sylfaen" w:cs="Sylfaen"/>
                <w:lang w:val="ka-GE"/>
              </w:rPr>
              <w:t>უზრუველყოს სატრანსპორტო-აღდგენითი საშუალებები მუდმივ მზადყოფნაში.</w:t>
            </w:r>
          </w:p>
        </w:tc>
      </w:tr>
      <w:tr w:rsidR="00680525" w:rsidRPr="009211F2" w14:paraId="64594E12" w14:textId="77777777" w:rsidTr="00F40DF6">
        <w:trPr>
          <w:trHeight w:val="57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93018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7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6B1A1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FD612F">
              <w:rPr>
                <w:rFonts w:ascii="Sylfaen" w:hAnsi="Sylfaen" w:cs="Sylfaen"/>
                <w:lang w:val="ka-GE"/>
              </w:rPr>
              <w:t>აღმოჩენილი დარღვევების რეგისტრაცია და მათი აღმოფხვრის ორგანიზება.</w:t>
            </w:r>
          </w:p>
        </w:tc>
      </w:tr>
      <w:tr w:rsidR="00680525" w:rsidRPr="009211F2" w14:paraId="6EB5727D" w14:textId="77777777" w:rsidTr="00F40DF6">
        <w:trPr>
          <w:trHeight w:val="6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4E78C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8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3CBFD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FD612F">
              <w:rPr>
                <w:rFonts w:ascii="Sylfaen" w:hAnsi="Sylfaen" w:cs="Sylfaen"/>
                <w:lang w:val="ka-GE"/>
              </w:rPr>
              <w:t>ელექტროტექნიკური დანადგარების მომსახურების სწავლება და პერსონალის ცოდნის შემოწმების კომისიაში მონაწილეობის მიღება.</w:t>
            </w:r>
          </w:p>
        </w:tc>
      </w:tr>
      <w:tr w:rsidR="00680525" w:rsidRPr="009211F2" w14:paraId="4671AD38" w14:textId="77777777" w:rsidTr="00F40DF6">
        <w:trPr>
          <w:trHeight w:val="75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0D7C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9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0336D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FD612F">
              <w:rPr>
                <w:rFonts w:ascii="Sylfaen" w:hAnsi="Sylfaen" w:cs="Sylfaen"/>
                <w:lang w:val="ka-GE"/>
              </w:rPr>
              <w:t>დამცავი მოწყობილობების გამართულ მდგომარეობაში მოსაყვანად ყოველღიური დათვალიერება.</w:t>
            </w:r>
          </w:p>
        </w:tc>
      </w:tr>
      <w:tr w:rsidR="00680525" w:rsidRPr="009211F2" w14:paraId="1592C2DA" w14:textId="77777777" w:rsidTr="00F40DF6">
        <w:trPr>
          <w:trHeight w:val="45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F2845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lastRenderedPageBreak/>
              <w:t>10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9A42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FD612F">
              <w:rPr>
                <w:rFonts w:ascii="Sylfaen" w:hAnsi="Sylfaen" w:cs="Sylfaen"/>
                <w:lang w:val="ka-GE"/>
              </w:rPr>
              <w:t>მასალების,ხელსაწყოების,ინვენტარის მოვლა პატრონობა და შენახვა.</w:t>
            </w:r>
          </w:p>
        </w:tc>
      </w:tr>
      <w:tr w:rsidR="00680525" w:rsidRPr="009211F2" w14:paraId="5660862F" w14:textId="77777777" w:rsidTr="00F40DF6">
        <w:trPr>
          <w:trHeight w:val="58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9D5C0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11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533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FD612F">
              <w:rPr>
                <w:rFonts w:ascii="Sylfaen" w:hAnsi="Sylfaen" w:cs="Sylfaen"/>
                <w:lang w:val="ka-GE"/>
              </w:rPr>
              <w:t>მომუშავეების მიერ საწარმოო და შრომითი დისციპლინის მოთხოვნების შესრულებაზე კონტროლი.</w:t>
            </w:r>
          </w:p>
        </w:tc>
      </w:tr>
      <w:tr w:rsidR="00680525" w:rsidRPr="009211F2" w14:paraId="782BAAE2" w14:textId="77777777" w:rsidTr="00F40DF6">
        <w:trPr>
          <w:trHeight w:val="65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89F0D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12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A97BA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AC3EFC">
              <w:rPr>
                <w:rFonts w:ascii="Sylfaen" w:hAnsi="Sylfaen" w:cs="Sylfaen"/>
                <w:lang w:val="ka-GE"/>
              </w:rPr>
              <w:t>ტექნიკური დოკუმენტაციის წარმოებასა და მიმდინარეობაზე კონტროლის დაწესება.</w:t>
            </w:r>
          </w:p>
        </w:tc>
      </w:tr>
      <w:tr w:rsidR="00680525" w:rsidRPr="009211F2" w14:paraId="453B703E" w14:textId="77777777" w:rsidTr="00F40DF6">
        <w:trPr>
          <w:trHeight w:val="3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7AB18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13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8F75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AC3EFC">
              <w:rPr>
                <w:rFonts w:ascii="Sylfaen" w:hAnsi="Sylfaen" w:cs="Sylfaen"/>
                <w:lang w:val="ka-GE"/>
              </w:rPr>
              <w:t>პერსონალი უზრუნველყოს სპეცტანსაცმლით ნორმის მიხედვით.</w:t>
            </w:r>
          </w:p>
        </w:tc>
      </w:tr>
      <w:tr w:rsidR="00680525" w:rsidRPr="009211F2" w14:paraId="228F1F1D" w14:textId="77777777" w:rsidTr="00F40DF6">
        <w:trPr>
          <w:trHeight w:val="126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DD437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14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305B8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AC3EFC">
              <w:rPr>
                <w:rFonts w:ascii="Sylfaen" w:hAnsi="Sylfaen" w:cs="Sylfaen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      </w:r>
          </w:p>
        </w:tc>
      </w:tr>
      <w:tr w:rsidR="00680525" w:rsidRPr="009211F2" w14:paraId="34C7554A" w14:textId="77777777" w:rsidTr="00F40DF6">
        <w:trPr>
          <w:trHeight w:val="623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96902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15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E6AE2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AC3EFC">
              <w:rPr>
                <w:rFonts w:ascii="Sylfaen" w:hAnsi="Sylfaen" w:cs="Sylfaen"/>
                <w:lang w:val="ka-GE"/>
              </w:rPr>
              <w:t>მოვალეა,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680525" w:rsidRPr="009211F2" w14:paraId="44C6FF51" w14:textId="77777777" w:rsidTr="00F40DF6">
        <w:trPr>
          <w:trHeight w:val="40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FD504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16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BF231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AC3EFC">
              <w:rPr>
                <w:rFonts w:ascii="Sylfaen" w:hAnsi="Sylfaen" w:cs="Sylfaen"/>
                <w:lang w:val="ka-GE"/>
              </w:rPr>
              <w:t>მოვალეა დაიცვას შრომის უსაფრთხოებასთან დაკავშირებული ნორმები.</w:t>
            </w:r>
          </w:p>
        </w:tc>
      </w:tr>
      <w:tr w:rsidR="00680525" w:rsidRPr="009211F2" w14:paraId="55267928" w14:textId="77777777" w:rsidTr="00F40DF6">
        <w:trPr>
          <w:trHeight w:val="3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DA523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17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4F9F8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AC3EFC">
              <w:rPr>
                <w:rFonts w:ascii="Sylfaen" w:hAnsi="Sylfaen" w:cs="Sylfaen"/>
                <w:lang w:val="ka-GE"/>
              </w:rPr>
              <w:t>მოვალეა დაიცვას შრომის შინაგანაწესი, ეთიკის კოდექსი და სხვა.</w:t>
            </w:r>
          </w:p>
        </w:tc>
      </w:tr>
      <w:tr w:rsidR="00680525" w:rsidRPr="009211F2" w14:paraId="794A40E0" w14:textId="77777777" w:rsidTr="00F40DF6">
        <w:trPr>
          <w:trHeight w:val="1217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2DA1C" w14:textId="77777777" w:rsidR="00680525" w:rsidRPr="009211F2" w:rsidRDefault="00680525" w:rsidP="00F40DF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18</w:t>
            </w:r>
          </w:p>
        </w:tc>
        <w:tc>
          <w:tcPr>
            <w:tcW w:w="8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63133" w14:textId="77777777" w:rsidR="00680525" w:rsidRPr="005727FE" w:rsidRDefault="00680525" w:rsidP="00F40DF6">
            <w:pPr>
              <w:pStyle w:val="ListParagraph"/>
              <w:tabs>
                <w:tab w:val="left" w:pos="-90"/>
                <w:tab w:val="left" w:pos="9810"/>
              </w:tabs>
              <w:spacing w:after="160" w:line="252" w:lineRule="auto"/>
              <w:ind w:left="76"/>
              <w:jc w:val="both"/>
              <w:rPr>
                <w:rFonts w:ascii="Sylfaen" w:hAnsi="Sylfaen" w:cs="Sylfaen"/>
                <w:lang w:val="ka-GE"/>
              </w:rPr>
            </w:pPr>
            <w:r w:rsidRPr="00AC3EFC">
              <w:rPr>
                <w:rFonts w:ascii="Sylfaen" w:hAnsi="Sylfaen" w:cs="Sylfaen"/>
                <w:lang w:val="ka-GE"/>
              </w:rPr>
              <w:t>მოვალეა კომპეტენციის ფარგლებში იცოდეს და დაიცვას - ,,რკინიგზის ტრანსპორტის ტექნიკური ექსპლოატაციის წესები’’, ,,მატარებელთა მოძრაობისა და სამანევრო მუშაობის ინსტრუქცია’’, ,,რკინიგზის სიგნალიზაციის ინსტრუქცია’’.</w:t>
            </w:r>
          </w:p>
        </w:tc>
      </w:tr>
    </w:tbl>
    <w:p w14:paraId="30A7B8ED" w14:textId="77777777" w:rsidR="00680525" w:rsidRPr="009211F2" w:rsidRDefault="00680525" w:rsidP="00680525">
      <w:pPr>
        <w:spacing w:line="276" w:lineRule="auto"/>
        <w:jc w:val="both"/>
        <w:rPr>
          <w:rFonts w:ascii="Sylfaen" w:hAnsi="Sylfaen"/>
          <w:lang w:val="ka-GE"/>
        </w:rPr>
      </w:pPr>
    </w:p>
    <w:p w14:paraId="2F9FE93F" w14:textId="24C3E098" w:rsidR="00680525" w:rsidRPr="00680525" w:rsidRDefault="00680525" w:rsidP="00680525">
      <w:pPr>
        <w:rPr>
          <w:rFonts w:asciiTheme="minorHAnsi" w:hAnsiTheme="minorHAnsi" w:cs="Sylfaen"/>
          <w:lang w:val="ka-GE"/>
        </w:rPr>
      </w:pPr>
      <w:r>
        <w:rPr>
          <w:rFonts w:ascii="Sylfaen" w:hAnsi="Sylfaen" w:cs="Sylfaen"/>
          <w:b/>
          <w:bCs/>
          <w:lang w:val="ka-GE"/>
        </w:rPr>
        <w:t>სამუშაო რეჟიმი:</w:t>
      </w:r>
      <w:r>
        <w:rPr>
          <w:rFonts w:ascii="Sylfaen" w:hAnsi="Sylfaen" w:cs="Sylfaen"/>
          <w:lang w:val="ka-GE"/>
        </w:rPr>
        <w:t xml:space="preserve"> - </w:t>
      </w:r>
      <w:r>
        <w:rPr>
          <w:rFonts w:ascii="Sylfaen" w:hAnsi="Sylfaen"/>
          <w:lang w:val="ka-GE"/>
        </w:rPr>
        <w:t>ყოველდღიური</w:t>
      </w:r>
    </w:p>
    <w:p w14:paraId="1992FF02" w14:textId="77777777" w:rsidR="00CD7C24" w:rsidRDefault="00CD7C24"/>
    <w:sectPr w:rsidR="00CD7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999"/>
    <w:rsid w:val="004D3999"/>
    <w:rsid w:val="00600314"/>
    <w:rsid w:val="00680525"/>
    <w:rsid w:val="00934FDC"/>
    <w:rsid w:val="00CD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5A342"/>
  <w15:chartTrackingRefBased/>
  <w15:docId w15:val="{864CABA8-C41B-45CF-B76D-D67B9D335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FDC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0525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6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2023-12-14T08:03:00Z</dcterms:created>
  <dcterms:modified xsi:type="dcterms:W3CDTF">2025-03-04T10:49:00Z</dcterms:modified>
</cp:coreProperties>
</file>