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8248E3">
        <w:rPr>
          <w:rFonts w:ascii="Sylfaen" w:hAnsi="Sylfaen"/>
          <w:b/>
          <w:sz w:val="26"/>
          <w:szCs w:val="26"/>
          <w:lang w:val="ka-GE"/>
        </w:rPr>
        <w:t>6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8248E3">
        <w:rPr>
          <w:rFonts w:ascii="Sylfaen" w:hAnsi="Sylfaen"/>
          <w:b/>
          <w:sz w:val="26"/>
          <w:szCs w:val="26"/>
          <w:lang w:val="ka-GE"/>
        </w:rPr>
        <w:t>თებერვლ</w:t>
      </w:r>
      <w:r w:rsidR="00584E53">
        <w:rPr>
          <w:rFonts w:ascii="Sylfaen" w:hAnsi="Sylfaen"/>
          <w:b/>
          <w:sz w:val="26"/>
          <w:szCs w:val="26"/>
          <w:lang w:val="ka-GE"/>
        </w:rPr>
        <w:t>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EA38EC">
        <w:rPr>
          <w:rFonts w:ascii="Sylfaen" w:hAnsi="Sylfaen"/>
          <w:b/>
          <w:sz w:val="26"/>
          <w:szCs w:val="26"/>
          <w:lang w:val="ka-GE"/>
        </w:rPr>
        <w:t>1</w:t>
      </w:r>
      <w:r w:rsidR="008248E3">
        <w:rPr>
          <w:rFonts w:ascii="Sylfaen" w:hAnsi="Sylfaen"/>
          <w:b/>
          <w:sz w:val="26"/>
          <w:szCs w:val="26"/>
          <w:lang w:val="ka-GE"/>
        </w:rPr>
        <w:t>8/4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B248E5" w:rsidRDefault="00B248E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Pr="00232BB9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8248E3" w:rsidRPr="00232BB9" w:rsidRDefault="008248E3" w:rsidP="008248E3">
      <w:pPr>
        <w:jc w:val="both"/>
        <w:rPr>
          <w:rFonts w:ascii="Sylfaen" w:hAnsi="Sylfaen"/>
          <w:sz w:val="24"/>
          <w:szCs w:val="24"/>
          <w:lang w:val="ka-GE"/>
        </w:rPr>
      </w:pPr>
    </w:p>
    <w:p w:rsidR="008248E3" w:rsidRPr="00232BB9" w:rsidRDefault="008248E3" w:rsidP="008248E3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232BB9">
        <w:rPr>
          <w:rFonts w:ascii="Sylfaen" w:hAnsi="Sylfaen"/>
          <w:sz w:val="24"/>
          <w:szCs w:val="24"/>
          <w:lang w:val="ka-GE"/>
        </w:rPr>
        <w:t xml:space="preserve">       გაუქმდეს მუხლი V.-ის</w:t>
      </w:r>
      <w:r w:rsidR="00B715D9">
        <w:rPr>
          <w:rFonts w:ascii="Sylfaen" w:hAnsi="Sylfaen"/>
          <w:sz w:val="24"/>
          <w:szCs w:val="24"/>
          <w:lang w:val="ka-GE"/>
        </w:rPr>
        <w:t xml:space="preserve"> 43</w:t>
      </w:r>
      <w:r w:rsidRPr="00232BB9">
        <w:rPr>
          <w:rFonts w:ascii="Sylfaen" w:hAnsi="Sylfaen"/>
          <w:sz w:val="24"/>
          <w:szCs w:val="24"/>
          <w:lang w:val="ka-GE"/>
        </w:rPr>
        <w:t xml:space="preserve"> და  </w:t>
      </w:r>
      <w:r w:rsidR="00B715D9">
        <w:rPr>
          <w:rFonts w:ascii="Sylfaen" w:hAnsi="Sylfaen"/>
          <w:sz w:val="24"/>
          <w:szCs w:val="24"/>
          <w:lang w:val="ka-GE"/>
        </w:rPr>
        <w:t>45</w:t>
      </w:r>
      <w:bookmarkStart w:id="0" w:name="_GoBack"/>
      <w:bookmarkEnd w:id="0"/>
      <w:r w:rsidRPr="00232BB9">
        <w:rPr>
          <w:rFonts w:ascii="Sylfaen" w:hAnsi="Sylfaen"/>
          <w:sz w:val="24"/>
          <w:szCs w:val="24"/>
          <w:lang w:val="ka-GE"/>
        </w:rPr>
        <w:t xml:space="preserve"> პუნქტები.</w:t>
      </w:r>
    </w:p>
    <w:p w:rsidR="008248E3" w:rsidRPr="00232BB9" w:rsidRDefault="008248E3" w:rsidP="008248E3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</w:p>
    <w:p w:rsidR="008248E3" w:rsidRPr="00232BB9" w:rsidRDefault="008248E3" w:rsidP="008248E3">
      <w:pPr>
        <w:jc w:val="both"/>
        <w:rPr>
          <w:rFonts w:ascii="Sylfaen" w:hAnsi="Sylfaen"/>
          <w:sz w:val="24"/>
          <w:szCs w:val="24"/>
          <w:lang w:val="ka-GE"/>
        </w:rPr>
      </w:pPr>
      <w:r w:rsidRPr="00232BB9">
        <w:rPr>
          <w:rFonts w:ascii="Sylfaen" w:hAnsi="Sylfaen"/>
          <w:sz w:val="24"/>
          <w:szCs w:val="24"/>
          <w:lang w:val="ka-GE"/>
        </w:rPr>
        <w:t xml:space="preserve">       დადგენილების მე-2 პუნქტი ძალაში შევიდეს 2026 წლის 6 თებერვლიდან. </w:t>
      </w:r>
    </w:p>
    <w:p w:rsidR="00B248E5" w:rsidRPr="00232BB9" w:rsidRDefault="00B248E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sectPr w:rsidR="00B248E5" w:rsidRPr="00232BB9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1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3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4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5"/>
  </w:num>
  <w:num w:numId="22">
    <w:abstractNumId w:val="9"/>
  </w:num>
  <w:num w:numId="23">
    <w:abstractNumId w:val="39"/>
  </w:num>
  <w:num w:numId="24">
    <w:abstractNumId w:val="33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3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7"/>
  </w:num>
  <w:num w:numId="32">
    <w:abstractNumId w:val="38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6"/>
  </w:num>
  <w:num w:numId="41">
    <w:abstractNumId w:val="24"/>
  </w:num>
  <w:num w:numId="42">
    <w:abstractNumId w:val="19"/>
  </w:num>
  <w:num w:numId="43">
    <w:abstractNumId w:val="31"/>
  </w:num>
  <w:num w:numId="44">
    <w:abstractNumId w:val="13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55D81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78</cp:revision>
  <cp:lastPrinted>2022-05-23T13:40:00Z</cp:lastPrinted>
  <dcterms:created xsi:type="dcterms:W3CDTF">2022-03-15T11:57:00Z</dcterms:created>
  <dcterms:modified xsi:type="dcterms:W3CDTF">2026-02-12T12:22:00Z</dcterms:modified>
</cp:coreProperties>
</file>