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370AD" w14:textId="77777777" w:rsidR="00FE1053" w:rsidRDefault="00FE1053" w:rsidP="00FE1053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CF698DA" w14:textId="77777777" w:rsidR="00FE1053" w:rsidRPr="00FA7E68" w:rsidRDefault="00FE1053" w:rsidP="00FE1053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 w:rsidR="00FA7E68">
        <w:rPr>
          <w:rFonts w:ascii="Sylfaen" w:hAnsi="Sylfaen"/>
          <w:i/>
          <w:sz w:val="24"/>
          <w:szCs w:val="24"/>
        </w:rPr>
        <w:t>1</w:t>
      </w:r>
    </w:p>
    <w:p w14:paraId="7B52D4B5" w14:textId="4CA2CD88" w:rsidR="00FE1053" w:rsidRPr="004F6E78" w:rsidRDefault="0036082C" w:rsidP="00FE105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ოპერატორი</w:t>
      </w:r>
    </w:p>
    <w:p w14:paraId="33B72B13" w14:textId="77777777" w:rsidR="006B2008" w:rsidRPr="004F6E78" w:rsidRDefault="00FE1053" w:rsidP="004F6E78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14FC538B" w14:textId="77777777" w:rsidR="007C5864" w:rsidRDefault="00FE1053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p w14:paraId="7818C10A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36082C" w:rsidRPr="0036082C" w14:paraId="0A99222F" w14:textId="77777777" w:rsidTr="00B33361">
        <w:trPr>
          <w:trHeight w:val="392"/>
        </w:trPr>
        <w:tc>
          <w:tcPr>
            <w:tcW w:w="417" w:type="dxa"/>
          </w:tcPr>
          <w:p w14:paraId="70BF8A90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7ADCFB14" w14:textId="697B127C" w:rsidR="0036082C" w:rsidRPr="0036082C" w:rsidRDefault="0036082C" w:rsidP="0036082C">
            <w:pPr>
              <w:tabs>
                <w:tab w:val="left" w:pos="540"/>
                <w:tab w:val="left" w:pos="567"/>
                <w:tab w:val="left" w:pos="9810"/>
              </w:tabs>
              <w:spacing w:line="252" w:lineRule="auto"/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  <w:r w:rsidRPr="0036082C">
              <w:rPr>
                <w:rFonts w:ascii="Sylfaen" w:hAnsi="Sylfaen" w:cs="Sylfaen"/>
                <w:noProof/>
                <w:color w:val="000000"/>
                <w:lang w:val="ka-GE"/>
              </w:rPr>
              <w:t>ვაგონების</w:t>
            </w:r>
            <w:r w:rsidRPr="0036082C">
              <w:rPr>
                <w:rFonts w:ascii="Sylfaen" w:hAnsi="Sylfaen"/>
                <w:noProof/>
                <w:color w:val="000000"/>
                <w:lang w:val="ka-GE"/>
              </w:rPr>
              <w:t xml:space="preserve"> და მატარებლების ტექნიკური მომსახურებისას  მარაგ-ნაწილების ხარჯვის ასახვა შესაბამისი დოკუმენტების შევსებით და  SAP-პროგრამაში შეტანა.</w:t>
            </w:r>
          </w:p>
        </w:tc>
      </w:tr>
      <w:tr w:rsidR="0036082C" w:rsidRPr="0036082C" w14:paraId="7857DE5A" w14:textId="77777777" w:rsidTr="00B33361">
        <w:trPr>
          <w:trHeight w:val="392"/>
        </w:trPr>
        <w:tc>
          <w:tcPr>
            <w:tcW w:w="417" w:type="dxa"/>
          </w:tcPr>
          <w:p w14:paraId="2FC1188D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483" w:type="dxa"/>
          </w:tcPr>
          <w:p w14:paraId="75C3EC94" w14:textId="3F2EA7BA" w:rsidR="0036082C" w:rsidRPr="0036082C" w:rsidRDefault="0036082C" w:rsidP="0036082C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შეკეთებული ვაგონების ფორმა ვუ-23-ის მონაცემების შეტანა ,,რაპლ“პროგრამაში;</w:t>
            </w:r>
          </w:p>
        </w:tc>
      </w:tr>
      <w:tr w:rsidR="0036082C" w:rsidRPr="0036082C" w14:paraId="25211DDD" w14:textId="77777777" w:rsidTr="00B33361">
        <w:trPr>
          <w:trHeight w:val="392"/>
        </w:trPr>
        <w:tc>
          <w:tcPr>
            <w:tcW w:w="417" w:type="dxa"/>
          </w:tcPr>
          <w:p w14:paraId="5DFA14CF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483" w:type="dxa"/>
          </w:tcPr>
          <w:p w14:paraId="56E4DDE2" w14:textId="2AC57C42" w:rsidR="0036082C" w:rsidRPr="0036082C" w:rsidRDefault="0036082C" w:rsidP="0036082C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noProof/>
                <w:lang w:val="ka-GE"/>
              </w:rPr>
              <w:t>ვაგონის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სხმული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დეტალების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კომპლექტაციის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სატვირთო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ვაგონების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რემონტისა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და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ტექნიკური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მდგომარეობის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საინფორმაციო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noProof/>
                <w:lang w:val="ka-GE"/>
              </w:rPr>
              <w:t>სისტემაში</w:t>
            </w:r>
            <w:r w:rsidRPr="0036082C">
              <w:rPr>
                <w:rFonts w:ascii="Sylfaen" w:hAnsi="Sylfaen"/>
                <w:noProof/>
                <w:lang w:val="ka-GE"/>
              </w:rPr>
              <w:t xml:space="preserve"> (</w:t>
            </w:r>
            <w:r w:rsidRPr="0036082C">
              <w:rPr>
                <w:rFonts w:ascii="Sylfaen" w:hAnsi="Sylfaen" w:cs="Sylfaen"/>
                <w:noProof/>
                <w:lang w:val="ka-GE"/>
              </w:rPr>
              <w:t>რაპლ</w:t>
            </w:r>
            <w:r w:rsidRPr="0036082C">
              <w:rPr>
                <w:rFonts w:ascii="Sylfaen" w:hAnsi="Sylfaen"/>
                <w:noProof/>
                <w:lang w:val="ka-GE"/>
              </w:rPr>
              <w:t>)  გადამოწმება და  საჭიროების შემთხვევაში   მონაცემების შესწორება;</w:t>
            </w:r>
          </w:p>
        </w:tc>
      </w:tr>
      <w:tr w:rsidR="0036082C" w:rsidRPr="0036082C" w14:paraId="64CBDDE0" w14:textId="77777777" w:rsidTr="00B33361">
        <w:trPr>
          <w:trHeight w:val="392"/>
        </w:trPr>
        <w:tc>
          <w:tcPr>
            <w:tcW w:w="417" w:type="dxa"/>
          </w:tcPr>
          <w:p w14:paraId="02837D4F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483" w:type="dxa"/>
          </w:tcPr>
          <w:p w14:paraId="64427693" w14:textId="3479923E" w:rsidR="0036082C" w:rsidRPr="0036082C" w:rsidRDefault="0036082C" w:rsidP="0036082C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მოვალეა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შეასრულოს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ხელმძღვანელის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სხვა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დავალებები, მათ შორის კომპეტენციის ფარგლებში დროებით დაეკისროს მოვალეობის შესრულება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ორგანიზაციის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ინტერესებიდან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გამომდინარე</w:t>
            </w:r>
            <w:r w:rsidRPr="0036082C">
              <w:rPr>
                <w:lang w:val="ka-GE"/>
              </w:rPr>
              <w:t xml:space="preserve">; </w:t>
            </w:r>
          </w:p>
        </w:tc>
      </w:tr>
      <w:tr w:rsidR="0036082C" w:rsidRPr="0036082C" w14:paraId="004A7F0F" w14:textId="77777777" w:rsidTr="00B33361">
        <w:trPr>
          <w:trHeight w:val="446"/>
        </w:trPr>
        <w:tc>
          <w:tcPr>
            <w:tcW w:w="417" w:type="dxa"/>
          </w:tcPr>
          <w:p w14:paraId="7C0BCE49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483" w:type="dxa"/>
          </w:tcPr>
          <w:p w14:paraId="4ED29928" w14:textId="1B4E9365" w:rsidR="0036082C" w:rsidRPr="0036082C" w:rsidRDefault="0036082C" w:rsidP="0036082C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მოვალეა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ითანამშრომლოს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რკინიგზის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სხვა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სტრუქტურებთან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ძირითადი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საქმიანობის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ხარისხიანად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წარმართვის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მიზნით</w:t>
            </w:r>
            <w:r w:rsidRPr="0036082C">
              <w:rPr>
                <w:lang w:val="ka-GE"/>
              </w:rPr>
              <w:t>;</w:t>
            </w:r>
            <w:r w:rsidRPr="0036082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36082C" w:rsidRPr="0036082C" w14:paraId="30E74483" w14:textId="77777777" w:rsidTr="00B33361">
        <w:trPr>
          <w:trHeight w:val="446"/>
        </w:trPr>
        <w:tc>
          <w:tcPr>
            <w:tcW w:w="417" w:type="dxa"/>
          </w:tcPr>
          <w:p w14:paraId="44F908AA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483" w:type="dxa"/>
          </w:tcPr>
          <w:p w14:paraId="20BA94B2" w14:textId="37461F9F" w:rsidR="0036082C" w:rsidRPr="0036082C" w:rsidRDefault="0036082C" w:rsidP="0036082C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მოვალეა დაიცვას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შრომის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უსაფრთხოებასთან დაკავშირებული ნორმები</w:t>
            </w:r>
            <w:r w:rsidRPr="0036082C">
              <w:rPr>
                <w:lang w:val="ka-GE"/>
              </w:rPr>
              <w:t>;</w:t>
            </w:r>
            <w:r w:rsidRPr="0036082C">
              <w:rPr>
                <w:rFonts w:ascii="Sylfaen" w:hAnsi="Sylfaen"/>
                <w:lang w:val="ka-GE"/>
              </w:rPr>
              <w:t xml:space="preserve"> </w:t>
            </w:r>
          </w:p>
        </w:tc>
      </w:tr>
      <w:tr w:rsidR="0036082C" w:rsidRPr="0036082C" w14:paraId="327EBB7F" w14:textId="77777777" w:rsidTr="00B33361">
        <w:trPr>
          <w:trHeight w:val="446"/>
        </w:trPr>
        <w:tc>
          <w:tcPr>
            <w:tcW w:w="417" w:type="dxa"/>
          </w:tcPr>
          <w:p w14:paraId="333C12E2" w14:textId="77777777" w:rsidR="0036082C" w:rsidRPr="0036082C" w:rsidRDefault="0036082C" w:rsidP="00B33361">
            <w:pPr>
              <w:rPr>
                <w:rFonts w:ascii="Sylfaen" w:hAnsi="Sylfaen"/>
                <w:b/>
                <w:lang w:val="ka-GE"/>
              </w:rPr>
            </w:pPr>
            <w:r w:rsidRPr="0036082C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483" w:type="dxa"/>
          </w:tcPr>
          <w:p w14:paraId="696067E5" w14:textId="31FCB950" w:rsidR="0036082C" w:rsidRPr="0036082C" w:rsidRDefault="0036082C" w:rsidP="00B33361">
            <w:pPr>
              <w:tabs>
                <w:tab w:val="left" w:pos="540"/>
                <w:tab w:val="left" w:pos="9810"/>
              </w:tabs>
              <w:spacing w:after="160" w:line="252" w:lineRule="auto"/>
              <w:jc w:val="both"/>
              <w:rPr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მოვალეა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დაიცვას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შრომის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>შინაგანაწესი</w:t>
            </w:r>
            <w:r w:rsidRPr="0036082C">
              <w:rPr>
                <w:lang w:val="ka-GE"/>
              </w:rPr>
              <w:t xml:space="preserve">, </w:t>
            </w:r>
            <w:r w:rsidRPr="0036082C">
              <w:rPr>
                <w:rFonts w:ascii="Sylfaen" w:hAnsi="Sylfaen" w:cs="Sylfaen"/>
                <w:lang w:val="ka-GE"/>
              </w:rPr>
              <w:t>ეთიკის კოდექსი და</w:t>
            </w:r>
            <w:r w:rsidRPr="0036082C">
              <w:rPr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  <w:lang w:val="ka-GE"/>
              </w:rPr>
              <w:t xml:space="preserve">სხვა; </w:t>
            </w:r>
          </w:p>
        </w:tc>
      </w:tr>
    </w:tbl>
    <w:p w14:paraId="68B28CF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1F0A5014" w14:textId="77777777" w:rsidR="00762580" w:rsidRDefault="00762580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BCB7AF4" w14:textId="6E611FB5" w:rsidR="00FE1053" w:rsidRDefault="00FE1053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p w14:paraId="634BAE5F" w14:textId="77777777" w:rsidR="007C5864" w:rsidRDefault="007C5864" w:rsidP="004F6E78">
      <w:pPr>
        <w:spacing w:after="0"/>
        <w:rPr>
          <w:rFonts w:ascii="Sylfaen" w:hAnsi="Sylfaen"/>
          <w:b/>
          <w:sz w:val="24"/>
          <w:szCs w:val="24"/>
        </w:rPr>
      </w:pP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36082C" w:rsidRPr="0036082C" w14:paraId="339402D9" w14:textId="77777777" w:rsidTr="00B33361">
        <w:trPr>
          <w:trHeight w:val="366"/>
        </w:trPr>
        <w:tc>
          <w:tcPr>
            <w:tcW w:w="359" w:type="dxa"/>
          </w:tcPr>
          <w:p w14:paraId="25A1BE30" w14:textId="77777777" w:rsidR="0036082C" w:rsidRPr="0036082C" w:rsidRDefault="0036082C" w:rsidP="00B33361">
            <w:pPr>
              <w:rPr>
                <w:rFonts w:ascii="Sylfaen" w:hAnsi="Sylfaen"/>
                <w:b/>
              </w:rPr>
            </w:pPr>
            <w:r w:rsidRPr="0036082C">
              <w:rPr>
                <w:rFonts w:ascii="Sylfaen" w:hAnsi="Sylfaen"/>
                <w:b/>
              </w:rPr>
              <w:t>1</w:t>
            </w:r>
          </w:p>
        </w:tc>
        <w:tc>
          <w:tcPr>
            <w:tcW w:w="2912" w:type="dxa"/>
          </w:tcPr>
          <w:p w14:paraId="490A036A" w14:textId="77777777" w:rsidR="0036082C" w:rsidRPr="0036082C" w:rsidRDefault="0036082C" w:rsidP="00B3336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lang w:val="pt-BR"/>
              </w:rPr>
            </w:pPr>
            <w:r w:rsidRPr="0036082C">
              <w:rPr>
                <w:rFonts w:ascii="Sylfaen" w:hAnsi="Sylfaen" w:cs="Sylfaen"/>
              </w:rPr>
              <w:t>განათლება</w:t>
            </w:r>
          </w:p>
        </w:tc>
        <w:tc>
          <w:tcPr>
            <w:tcW w:w="6629" w:type="dxa"/>
          </w:tcPr>
          <w:p w14:paraId="2031DA64" w14:textId="77777777" w:rsidR="0036082C" w:rsidRPr="0036082C" w:rsidRDefault="0036082C" w:rsidP="00B33361">
            <w:pPr>
              <w:jc w:val="both"/>
              <w:rPr>
                <w:rFonts w:ascii="Sylfaen" w:hAnsi="Sylfaen"/>
                <w:lang w:val="ka-GE"/>
              </w:rPr>
            </w:pPr>
            <w:r w:rsidRPr="0036082C"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36082C" w:rsidRPr="0036082C" w14:paraId="17BC8BAF" w14:textId="77777777" w:rsidTr="00B33361">
        <w:tc>
          <w:tcPr>
            <w:tcW w:w="359" w:type="dxa"/>
          </w:tcPr>
          <w:p w14:paraId="503E1479" w14:textId="77777777" w:rsidR="0036082C" w:rsidRPr="0036082C" w:rsidRDefault="0036082C" w:rsidP="00B33361">
            <w:pPr>
              <w:rPr>
                <w:rFonts w:ascii="Sylfaen" w:hAnsi="Sylfaen"/>
                <w:b/>
              </w:rPr>
            </w:pPr>
            <w:r w:rsidRPr="0036082C">
              <w:rPr>
                <w:rFonts w:ascii="Sylfaen" w:hAnsi="Sylfaen"/>
                <w:b/>
              </w:rPr>
              <w:t>2</w:t>
            </w:r>
          </w:p>
        </w:tc>
        <w:tc>
          <w:tcPr>
            <w:tcW w:w="2912" w:type="dxa"/>
          </w:tcPr>
          <w:p w14:paraId="78A45765" w14:textId="77777777" w:rsidR="0036082C" w:rsidRPr="0036082C" w:rsidRDefault="0036082C" w:rsidP="00B3336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lang w:val="pt-BR"/>
              </w:rPr>
            </w:pPr>
            <w:r w:rsidRPr="0036082C">
              <w:rPr>
                <w:rFonts w:ascii="Sylfaen" w:hAnsi="Sylfaen" w:cs="Sylfaen"/>
              </w:rPr>
              <w:t>მუშაობის</w:t>
            </w:r>
            <w:r w:rsidRPr="0036082C">
              <w:rPr>
                <w:rFonts w:ascii="Sylfaen" w:hAnsi="Sylfaen" w:cs="Sylfaen"/>
                <w:lang w:val="ka-GE"/>
              </w:rPr>
              <w:t xml:space="preserve"> </w:t>
            </w:r>
            <w:r w:rsidRPr="0036082C">
              <w:rPr>
                <w:rFonts w:ascii="Sylfaen" w:hAnsi="Sylfaen" w:cs="Sylfaen"/>
              </w:rPr>
              <w:t>გამოცდილება</w:t>
            </w:r>
          </w:p>
        </w:tc>
        <w:tc>
          <w:tcPr>
            <w:tcW w:w="6629" w:type="dxa"/>
          </w:tcPr>
          <w:p w14:paraId="53B9BE0B" w14:textId="77777777" w:rsidR="0036082C" w:rsidRPr="0036082C" w:rsidRDefault="0036082C" w:rsidP="00B33361">
            <w:pPr>
              <w:jc w:val="both"/>
              <w:rPr>
                <w:rFonts w:ascii="Sylfaen" w:hAnsi="Sylfaen"/>
              </w:rPr>
            </w:pPr>
          </w:p>
        </w:tc>
      </w:tr>
      <w:tr w:rsidR="0036082C" w:rsidRPr="0036082C" w14:paraId="15D84B31" w14:textId="77777777" w:rsidTr="00B33361">
        <w:tc>
          <w:tcPr>
            <w:tcW w:w="359" w:type="dxa"/>
          </w:tcPr>
          <w:p w14:paraId="37476A54" w14:textId="77777777" w:rsidR="0036082C" w:rsidRPr="0036082C" w:rsidRDefault="0036082C" w:rsidP="00B33361">
            <w:pPr>
              <w:rPr>
                <w:rFonts w:ascii="Sylfaen" w:hAnsi="Sylfaen"/>
                <w:b/>
              </w:rPr>
            </w:pPr>
            <w:r w:rsidRPr="0036082C">
              <w:rPr>
                <w:rFonts w:ascii="Sylfaen" w:hAnsi="Sylfaen"/>
                <w:b/>
              </w:rPr>
              <w:t>3</w:t>
            </w:r>
          </w:p>
        </w:tc>
        <w:tc>
          <w:tcPr>
            <w:tcW w:w="2912" w:type="dxa"/>
          </w:tcPr>
          <w:p w14:paraId="49C6E35E" w14:textId="77777777" w:rsidR="0036082C" w:rsidRPr="0036082C" w:rsidRDefault="0036082C" w:rsidP="00B33361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lang w:val="ka-GE"/>
              </w:rPr>
            </w:pPr>
            <w:r w:rsidRPr="0036082C">
              <w:rPr>
                <w:rFonts w:ascii="Sylfaen" w:hAnsi="Sylfaen" w:cs="Sylfaen"/>
              </w:rPr>
              <w:t>აუცილებელი</w:t>
            </w:r>
            <w:r w:rsidRPr="0036082C">
              <w:t xml:space="preserve"> </w:t>
            </w:r>
            <w:r w:rsidRPr="0036082C">
              <w:rPr>
                <w:rFonts w:ascii="Sylfaen" w:hAnsi="Sylfaen" w:cs="Sylfaen"/>
              </w:rPr>
              <w:t>ცოდნა</w:t>
            </w:r>
            <w:r w:rsidRPr="0036082C">
              <w:t xml:space="preserve"> </w:t>
            </w:r>
          </w:p>
        </w:tc>
        <w:tc>
          <w:tcPr>
            <w:tcW w:w="6629" w:type="dxa"/>
          </w:tcPr>
          <w:p w14:paraId="6E0D7898" w14:textId="77777777" w:rsidR="0036082C" w:rsidRPr="0036082C" w:rsidRDefault="0036082C" w:rsidP="00B33361">
            <w:pPr>
              <w:jc w:val="both"/>
              <w:rPr>
                <w:rFonts w:ascii="Sylfaen" w:hAnsi="Sylfaen"/>
              </w:rPr>
            </w:pPr>
            <w:r w:rsidRPr="0036082C">
              <w:rPr>
                <w:rFonts w:ascii="Sylfaen" w:hAnsi="Sylfaen" w:cs="Sylfaen"/>
                <w:lang w:val="ka-GE"/>
              </w:rPr>
              <w:t>საოფისე კომპიუტერული პროგრამების ცოდნა;</w:t>
            </w:r>
          </w:p>
        </w:tc>
      </w:tr>
      <w:tr w:rsidR="0036082C" w:rsidRPr="0036082C" w14:paraId="6EEDE2C4" w14:textId="77777777" w:rsidTr="00B33361">
        <w:tc>
          <w:tcPr>
            <w:tcW w:w="359" w:type="dxa"/>
          </w:tcPr>
          <w:p w14:paraId="25C966E7" w14:textId="77777777" w:rsidR="0036082C" w:rsidRPr="0036082C" w:rsidRDefault="0036082C" w:rsidP="00B33361">
            <w:pPr>
              <w:rPr>
                <w:rFonts w:ascii="Sylfaen" w:hAnsi="Sylfaen"/>
                <w:b/>
              </w:rPr>
            </w:pPr>
            <w:r w:rsidRPr="0036082C">
              <w:rPr>
                <w:rFonts w:ascii="Sylfaen" w:hAnsi="Sylfaen"/>
                <w:b/>
              </w:rPr>
              <w:t>4</w:t>
            </w:r>
          </w:p>
        </w:tc>
        <w:tc>
          <w:tcPr>
            <w:tcW w:w="2912" w:type="dxa"/>
          </w:tcPr>
          <w:p w14:paraId="3A7D6610" w14:textId="77777777" w:rsidR="0036082C" w:rsidRPr="0036082C" w:rsidRDefault="0036082C" w:rsidP="00B3336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სხვა მოთხოვნები</w:t>
            </w:r>
          </w:p>
          <w:p w14:paraId="77C14BDA" w14:textId="77777777" w:rsidR="0036082C" w:rsidRPr="0036082C" w:rsidRDefault="0036082C" w:rsidP="00B33361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lang w:val="ka-GE"/>
              </w:rPr>
            </w:pPr>
            <w:r w:rsidRPr="0036082C">
              <w:rPr>
                <w:rFonts w:ascii="Sylfaen" w:hAnsi="Sylfaen" w:cs="Sylfaen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4D87D471" w14:textId="77777777" w:rsidR="0036082C" w:rsidRPr="0036082C" w:rsidRDefault="0036082C" w:rsidP="00B33361">
            <w:pPr>
              <w:jc w:val="both"/>
              <w:rPr>
                <w:rFonts w:ascii="Sylfaen" w:hAnsi="Sylfaen"/>
              </w:rPr>
            </w:pPr>
          </w:p>
        </w:tc>
      </w:tr>
    </w:tbl>
    <w:p w14:paraId="696D6573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4D9DF0C" w14:textId="77777777" w:rsidR="006B2008" w:rsidRDefault="006B2008" w:rsidP="004F6E78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56C4C2B" w14:textId="77777777" w:rsidR="004F6E78" w:rsidRDefault="004F6E78" w:rsidP="00FE1053">
      <w:pPr>
        <w:rPr>
          <w:rFonts w:ascii="Sylfaen" w:hAnsi="Sylfaen"/>
          <w:b/>
          <w:sz w:val="24"/>
          <w:szCs w:val="24"/>
          <w:lang w:val="ka-GE"/>
        </w:rPr>
      </w:pPr>
    </w:p>
    <w:p w14:paraId="56B3111F" w14:textId="77777777" w:rsidR="00B21DCF" w:rsidRDefault="00FE1053" w:rsidP="00B21DCF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 w:rsidR="001A30A3">
        <w:rPr>
          <w:rFonts w:ascii="Sylfaen" w:hAnsi="Sylfaen"/>
          <w:b/>
          <w:sz w:val="24"/>
          <w:szCs w:val="24"/>
          <w:lang w:val="ka-GE"/>
        </w:rPr>
        <w:t xml:space="preserve">: </w:t>
      </w:r>
      <w:r w:rsidR="00B21DCF">
        <w:rPr>
          <w:rFonts w:ascii="Sylfaen" w:hAnsi="Sylfaen"/>
          <w:sz w:val="24"/>
          <w:szCs w:val="24"/>
          <w:lang w:val="ka-GE"/>
        </w:rPr>
        <w:t>ცვლიანი</w:t>
      </w:r>
      <w:r w:rsidR="00B21DCF">
        <w:rPr>
          <w:rFonts w:ascii="Sylfaen" w:hAnsi="Sylfaen"/>
          <w:sz w:val="24"/>
          <w:szCs w:val="24"/>
        </w:rPr>
        <w:t>;</w:t>
      </w:r>
    </w:p>
    <w:p w14:paraId="2EA4A3B6" w14:textId="77777777" w:rsidR="00455CC4" w:rsidRDefault="00455CC4" w:rsidP="00455CC4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455CC4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73734CB6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FFD"/>
    <w:rsid w:val="00064826"/>
    <w:rsid w:val="00126053"/>
    <w:rsid w:val="001A30A3"/>
    <w:rsid w:val="0036082C"/>
    <w:rsid w:val="00455CC4"/>
    <w:rsid w:val="004F6E78"/>
    <w:rsid w:val="00506107"/>
    <w:rsid w:val="00522F5F"/>
    <w:rsid w:val="0052421B"/>
    <w:rsid w:val="00562549"/>
    <w:rsid w:val="00590052"/>
    <w:rsid w:val="005C6D9B"/>
    <w:rsid w:val="005D14EA"/>
    <w:rsid w:val="006409E9"/>
    <w:rsid w:val="00650E0F"/>
    <w:rsid w:val="006B2008"/>
    <w:rsid w:val="007062DD"/>
    <w:rsid w:val="00762580"/>
    <w:rsid w:val="007C5864"/>
    <w:rsid w:val="00871B9F"/>
    <w:rsid w:val="008B0B45"/>
    <w:rsid w:val="009D4D77"/>
    <w:rsid w:val="009E731F"/>
    <w:rsid w:val="00A57F38"/>
    <w:rsid w:val="00B21DCF"/>
    <w:rsid w:val="00C4515B"/>
    <w:rsid w:val="00CF6FA0"/>
    <w:rsid w:val="00D30011"/>
    <w:rsid w:val="00DB0915"/>
    <w:rsid w:val="00DC4FFD"/>
    <w:rsid w:val="00DC7451"/>
    <w:rsid w:val="00EE5BC0"/>
    <w:rsid w:val="00FA7E68"/>
    <w:rsid w:val="00FE1053"/>
    <w:rsid w:val="00FF3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E3D17A"/>
  <w15:docId w15:val="{6A2BF155-D5D6-435E-859A-F803C5D1B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4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6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07220-6AA0-4A97-9A11-89E0E00B5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2025-09-30T05:16:00Z</dcterms:created>
  <dcterms:modified xsi:type="dcterms:W3CDTF">2025-09-30T05:16:00Z</dcterms:modified>
</cp:coreProperties>
</file>